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08DC407E"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tbl>
      <w:tblPr>
        <w:tblStyle w:val="ae"/>
        <w:tblW w:w="5006" w:type="pct"/>
        <w:tblInd w:w="-5"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4758"/>
        <w:gridCol w:w="4608"/>
      </w:tblGrid>
      <w:tr w:rsidR="001F2146" w14:paraId="34E6480A" w14:textId="77777777" w:rsidTr="00065CE9">
        <w:tc>
          <w:tcPr>
            <w:tcW w:w="2540" w:type="pct"/>
          </w:tcPr>
          <w:p w14:paraId="749A86E5" w14:textId="77777777" w:rsidR="001F2146" w:rsidRDefault="001F2146" w:rsidP="00065CE9">
            <w:pPr>
              <w:rPr>
                <w:sz w:val="28"/>
                <w:szCs w:val="40"/>
              </w:rPr>
            </w:pPr>
            <w:r>
              <w:rPr>
                <w:sz w:val="28"/>
                <w:szCs w:val="40"/>
              </w:rPr>
              <w:t>СОГЛАСОВАНО</w:t>
            </w:r>
          </w:p>
          <w:p w14:paraId="6735EE4F" w14:textId="77777777" w:rsidR="001F2146" w:rsidRDefault="001F2146" w:rsidP="00065CE9">
            <w:pPr>
              <w:rPr>
                <w:sz w:val="28"/>
                <w:szCs w:val="40"/>
              </w:rPr>
            </w:pPr>
          </w:p>
          <w:p w14:paraId="0B6F34FA" w14:textId="627961F8" w:rsidR="001F2146" w:rsidRDefault="001F2146" w:rsidP="00065CE9">
            <w:pPr>
              <w:rPr>
                <w:sz w:val="28"/>
                <w:szCs w:val="40"/>
              </w:rPr>
            </w:pPr>
            <w:r>
              <w:rPr>
                <w:sz w:val="28"/>
                <w:szCs w:val="40"/>
              </w:rPr>
              <w:t xml:space="preserve">Союз </w:t>
            </w:r>
            <w:proofErr w:type="spellStart"/>
            <w:r>
              <w:rPr>
                <w:sz w:val="28"/>
                <w:szCs w:val="40"/>
              </w:rPr>
              <w:t>нефтегазопромышленников</w:t>
            </w:r>
            <w:proofErr w:type="spellEnd"/>
            <w:r>
              <w:rPr>
                <w:sz w:val="28"/>
                <w:szCs w:val="40"/>
              </w:rPr>
              <w:t xml:space="preserve"> России, президент, к.э.н.</w:t>
            </w:r>
          </w:p>
          <w:p w14:paraId="44501C3C" w14:textId="77777777" w:rsidR="001F2146" w:rsidRDefault="001F2146" w:rsidP="00065CE9">
            <w:pPr>
              <w:jc w:val="center"/>
              <w:rPr>
                <w:sz w:val="28"/>
                <w:szCs w:val="40"/>
              </w:rPr>
            </w:pPr>
          </w:p>
          <w:p w14:paraId="5057F33A" w14:textId="77777777" w:rsidR="001F2146" w:rsidRDefault="001F2146" w:rsidP="00065CE9">
            <w:pPr>
              <w:rPr>
                <w:sz w:val="28"/>
                <w:szCs w:val="40"/>
              </w:rPr>
            </w:pPr>
            <w:r>
              <w:rPr>
                <w:sz w:val="28"/>
                <w:szCs w:val="40"/>
              </w:rPr>
              <w:t xml:space="preserve">____________________Г.И. </w:t>
            </w:r>
            <w:proofErr w:type="spellStart"/>
            <w:r>
              <w:rPr>
                <w:sz w:val="28"/>
                <w:szCs w:val="40"/>
              </w:rPr>
              <w:t>Шмаль</w:t>
            </w:r>
            <w:proofErr w:type="spellEnd"/>
            <w:r>
              <w:rPr>
                <w:sz w:val="28"/>
                <w:szCs w:val="40"/>
              </w:rPr>
              <w:t xml:space="preserve">              </w:t>
            </w:r>
          </w:p>
          <w:p w14:paraId="591AD235" w14:textId="77777777" w:rsidR="001F2146" w:rsidRDefault="001F2146" w:rsidP="00065CE9">
            <w:pPr>
              <w:rPr>
                <w:sz w:val="28"/>
                <w:szCs w:val="40"/>
              </w:rPr>
            </w:pPr>
            <w:r>
              <w:rPr>
                <w:sz w:val="28"/>
                <w:szCs w:val="40"/>
              </w:rPr>
              <w:t xml:space="preserve">                   </w:t>
            </w:r>
          </w:p>
          <w:p w14:paraId="74FF28CC" w14:textId="7E095275" w:rsidR="001F2146" w:rsidRDefault="00F0156A" w:rsidP="00065CE9">
            <w:pPr>
              <w:rPr>
                <w:sz w:val="28"/>
                <w:szCs w:val="40"/>
              </w:rPr>
            </w:pPr>
            <w:r>
              <w:rPr>
                <w:sz w:val="28"/>
                <w:szCs w:val="40"/>
              </w:rPr>
              <w:t>16.05.</w:t>
            </w:r>
            <w:r w:rsidR="001F2146">
              <w:rPr>
                <w:sz w:val="28"/>
                <w:szCs w:val="40"/>
              </w:rPr>
              <w:t>2023 г.</w:t>
            </w:r>
          </w:p>
          <w:p w14:paraId="7BCD0960" w14:textId="77777777" w:rsidR="001F2146" w:rsidRDefault="001F2146" w:rsidP="00065CE9">
            <w:pPr>
              <w:jc w:val="center"/>
              <w:rPr>
                <w:sz w:val="28"/>
                <w:szCs w:val="40"/>
              </w:rPr>
            </w:pPr>
          </w:p>
        </w:tc>
        <w:tc>
          <w:tcPr>
            <w:tcW w:w="2460" w:type="pct"/>
          </w:tcPr>
          <w:p w14:paraId="03ED9E0A" w14:textId="77777777" w:rsidR="001F2146" w:rsidRDefault="001F2146" w:rsidP="00065CE9">
            <w:pPr>
              <w:rPr>
                <w:sz w:val="28"/>
                <w:szCs w:val="40"/>
              </w:rPr>
            </w:pPr>
            <w:r>
              <w:rPr>
                <w:sz w:val="28"/>
                <w:szCs w:val="40"/>
              </w:rPr>
              <w:t>УТВЕРЖДАЮ</w:t>
            </w:r>
          </w:p>
          <w:p w14:paraId="4DD4AA57" w14:textId="77777777" w:rsidR="001F2146" w:rsidRDefault="001F2146" w:rsidP="00065CE9">
            <w:pPr>
              <w:rPr>
                <w:sz w:val="28"/>
                <w:szCs w:val="40"/>
              </w:rPr>
            </w:pPr>
          </w:p>
          <w:p w14:paraId="7297BB19" w14:textId="77777777" w:rsidR="001F2146" w:rsidRDefault="001F2146" w:rsidP="00065CE9">
            <w:pPr>
              <w:rPr>
                <w:sz w:val="28"/>
                <w:szCs w:val="40"/>
              </w:rPr>
            </w:pPr>
            <w:r>
              <w:rPr>
                <w:sz w:val="28"/>
                <w:szCs w:val="40"/>
              </w:rPr>
              <w:t xml:space="preserve">Проректор по учебной и методической работе </w:t>
            </w:r>
          </w:p>
          <w:p w14:paraId="41F192B6" w14:textId="77777777" w:rsidR="001F2146" w:rsidRDefault="001F2146" w:rsidP="00065CE9">
            <w:pPr>
              <w:jc w:val="center"/>
              <w:rPr>
                <w:sz w:val="28"/>
                <w:szCs w:val="40"/>
              </w:rPr>
            </w:pPr>
          </w:p>
          <w:p w14:paraId="6B9627DB" w14:textId="77777777" w:rsidR="001F2146" w:rsidRDefault="001F2146" w:rsidP="00065CE9">
            <w:pPr>
              <w:jc w:val="center"/>
              <w:rPr>
                <w:sz w:val="28"/>
                <w:szCs w:val="40"/>
              </w:rPr>
            </w:pPr>
            <w:r>
              <w:rPr>
                <w:sz w:val="28"/>
                <w:szCs w:val="40"/>
              </w:rPr>
              <w:t xml:space="preserve">__________________Е.А. Каменева </w:t>
            </w:r>
          </w:p>
          <w:p w14:paraId="7A83F14B" w14:textId="77777777" w:rsidR="001F2146" w:rsidRDefault="001F2146" w:rsidP="00065CE9">
            <w:pPr>
              <w:jc w:val="center"/>
              <w:rPr>
                <w:sz w:val="28"/>
                <w:szCs w:val="40"/>
              </w:rPr>
            </w:pPr>
          </w:p>
          <w:p w14:paraId="32CCCA73" w14:textId="12CAA69F" w:rsidR="001F2146" w:rsidRDefault="00F0156A" w:rsidP="00065CE9">
            <w:pPr>
              <w:rPr>
                <w:sz w:val="28"/>
                <w:szCs w:val="40"/>
              </w:rPr>
            </w:pPr>
            <w:r>
              <w:rPr>
                <w:sz w:val="28"/>
                <w:szCs w:val="40"/>
              </w:rPr>
              <w:t>23.05.</w:t>
            </w:r>
            <w:r w:rsidR="001F2146">
              <w:rPr>
                <w:sz w:val="28"/>
                <w:szCs w:val="40"/>
              </w:rPr>
              <w:t>2023 г.</w:t>
            </w:r>
          </w:p>
          <w:p w14:paraId="757F6F85" w14:textId="77777777" w:rsidR="001F2146" w:rsidRDefault="001F2146" w:rsidP="00065CE9">
            <w:pPr>
              <w:rPr>
                <w:sz w:val="28"/>
                <w:szCs w:val="40"/>
              </w:rPr>
            </w:pPr>
          </w:p>
        </w:tc>
      </w:tr>
    </w:tbl>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762FE7A1" w:rsidR="00BE0490" w:rsidRDefault="00E2431B" w:rsidP="00BE0490">
      <w:pPr>
        <w:jc w:val="center"/>
        <w:rPr>
          <w:b/>
          <w:bCs/>
          <w:color w:val="000000"/>
          <w:sz w:val="32"/>
          <w:szCs w:val="32"/>
        </w:rPr>
      </w:pPr>
      <w:r>
        <w:rPr>
          <w:b/>
          <w:bCs/>
          <w:color w:val="000000"/>
          <w:sz w:val="32"/>
          <w:szCs w:val="32"/>
        </w:rPr>
        <w:t>Ахметшина</w:t>
      </w:r>
      <w:r w:rsidR="00EF0008" w:rsidRPr="00EF0008">
        <w:rPr>
          <w:b/>
          <w:bCs/>
          <w:color w:val="000000"/>
          <w:sz w:val="32"/>
          <w:szCs w:val="32"/>
        </w:rPr>
        <w:t xml:space="preserve"> </w:t>
      </w:r>
      <w:r w:rsidR="00EF0008">
        <w:rPr>
          <w:b/>
          <w:bCs/>
          <w:color w:val="000000"/>
          <w:sz w:val="32"/>
          <w:szCs w:val="32"/>
        </w:rPr>
        <w:t>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07776E27" w14:textId="77777777" w:rsidR="00BE0490" w:rsidRPr="00B47369" w:rsidRDefault="00BE0490" w:rsidP="00BE0490">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00857992" w14:textId="77777777" w:rsidR="00743BFE" w:rsidRPr="00743BFE" w:rsidRDefault="00024E60" w:rsidP="00743BFE">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743BFE" w:rsidRPr="00743BFE">
        <w:rPr>
          <w:bCs/>
          <w:color w:val="000000"/>
          <w:sz w:val="28"/>
          <w:szCs w:val="28"/>
          <w:lang w:eastAsia="ar-SA"/>
        </w:rPr>
        <w:t>43.03.02 «Туризм», ОП «Туристический бизнес и экономика впечатлений»</w:t>
      </w:r>
    </w:p>
    <w:p w14:paraId="54823451" w14:textId="1B957970" w:rsidR="00D17A3B" w:rsidRDefault="00743BFE" w:rsidP="00743BFE">
      <w:pPr>
        <w:suppressAutoHyphens/>
        <w:ind w:left="709" w:right="850"/>
        <w:jc w:val="center"/>
        <w:rPr>
          <w:color w:val="000000"/>
          <w:sz w:val="28"/>
          <w:szCs w:val="28"/>
        </w:rPr>
      </w:pPr>
      <w:r w:rsidRPr="00743BFE">
        <w:rPr>
          <w:bCs/>
          <w:color w:val="000000"/>
          <w:sz w:val="28"/>
          <w:szCs w:val="28"/>
          <w:lang w:eastAsia="ar-SA"/>
        </w:rPr>
        <w:t>профиль «Туристический бизнес и экономика впечатлений»</w:t>
      </w:r>
    </w:p>
    <w:p w14:paraId="6216A75E" w14:textId="221DF845" w:rsidR="002C1C19" w:rsidRDefault="002C1C19" w:rsidP="00D17A3B">
      <w:pPr>
        <w:suppressAutoHyphens/>
        <w:ind w:left="709" w:right="850"/>
        <w:jc w:val="center"/>
        <w:rPr>
          <w:sz w:val="28"/>
          <w:szCs w:val="28"/>
        </w:rPr>
      </w:pPr>
    </w:p>
    <w:p w14:paraId="72CA37AB" w14:textId="77777777" w:rsidR="00D17A3B" w:rsidRDefault="00D17A3B" w:rsidP="00D17A3B">
      <w:pPr>
        <w:suppressAutoHyphens/>
        <w:ind w:left="709" w:right="850"/>
        <w:jc w:val="center"/>
        <w:rPr>
          <w:sz w:val="28"/>
          <w:szCs w:val="28"/>
        </w:rPr>
      </w:pPr>
    </w:p>
    <w:p w14:paraId="4993B1AD" w14:textId="77777777" w:rsidR="00F0156A" w:rsidRDefault="00F0156A" w:rsidP="00F0156A">
      <w:pPr>
        <w:widowControl w:val="0"/>
        <w:snapToGrid w:val="0"/>
        <w:jc w:val="center"/>
        <w:rPr>
          <w:i/>
          <w:sz w:val="28"/>
          <w:szCs w:val="20"/>
        </w:rPr>
      </w:pPr>
      <w:r>
        <w:rPr>
          <w:i/>
          <w:sz w:val="28"/>
          <w:szCs w:val="20"/>
        </w:rPr>
        <w:t>Рекомендовано Ученым советом Факультета экономики и бизнеса</w:t>
      </w:r>
    </w:p>
    <w:p w14:paraId="42141CE7" w14:textId="77777777" w:rsidR="00F0156A" w:rsidRDefault="00F0156A" w:rsidP="00F0156A">
      <w:pPr>
        <w:widowControl w:val="0"/>
        <w:snapToGrid w:val="0"/>
        <w:jc w:val="center"/>
        <w:rPr>
          <w:i/>
          <w:sz w:val="28"/>
          <w:szCs w:val="20"/>
        </w:rPr>
      </w:pPr>
      <w:r>
        <w:rPr>
          <w:i/>
          <w:sz w:val="28"/>
          <w:szCs w:val="20"/>
        </w:rPr>
        <w:t>протокол № 30 от 16 мая 2023 г.</w:t>
      </w:r>
    </w:p>
    <w:p w14:paraId="18A5A8B4" w14:textId="77777777" w:rsidR="00F0156A" w:rsidRDefault="00F0156A" w:rsidP="00F0156A">
      <w:pPr>
        <w:widowControl w:val="0"/>
        <w:snapToGrid w:val="0"/>
        <w:jc w:val="center"/>
        <w:rPr>
          <w:i/>
          <w:sz w:val="28"/>
          <w:szCs w:val="20"/>
        </w:rPr>
      </w:pPr>
    </w:p>
    <w:p w14:paraId="2645D29D" w14:textId="77777777" w:rsidR="00F0156A" w:rsidRDefault="00F0156A" w:rsidP="00F0156A">
      <w:pPr>
        <w:widowControl w:val="0"/>
        <w:snapToGrid w:val="0"/>
        <w:jc w:val="center"/>
        <w:rPr>
          <w:i/>
          <w:sz w:val="28"/>
          <w:szCs w:val="20"/>
        </w:rPr>
      </w:pPr>
      <w:r>
        <w:rPr>
          <w:i/>
          <w:sz w:val="28"/>
          <w:szCs w:val="20"/>
        </w:rPr>
        <w:t>Одобрено на заседании Департамента отраслевых рынков</w:t>
      </w:r>
    </w:p>
    <w:p w14:paraId="5FADA6FA" w14:textId="77777777" w:rsidR="00F0156A" w:rsidRDefault="00F0156A" w:rsidP="00F0156A">
      <w:pPr>
        <w:widowControl w:val="0"/>
        <w:snapToGrid w:val="0"/>
        <w:jc w:val="center"/>
        <w:rPr>
          <w:b/>
          <w:sz w:val="28"/>
          <w:szCs w:val="28"/>
        </w:rPr>
      </w:pPr>
      <w:r>
        <w:rPr>
          <w:i/>
          <w:sz w:val="28"/>
          <w:szCs w:val="20"/>
        </w:rPr>
        <w:t>протокол № 10 от 24 апреля 2023 г.</w:t>
      </w:r>
    </w:p>
    <w:p w14:paraId="04019335" w14:textId="77777777" w:rsidR="00BE0490" w:rsidRPr="00801030" w:rsidRDefault="00BE0490" w:rsidP="00BE0490">
      <w:pPr>
        <w:jc w:val="center"/>
      </w:pPr>
    </w:p>
    <w:p w14:paraId="4B790416" w14:textId="05695F25" w:rsidR="00BE0490" w:rsidRDefault="00BE0490" w:rsidP="00BE0490">
      <w:pPr>
        <w:jc w:val="center"/>
      </w:pPr>
    </w:p>
    <w:p w14:paraId="7F6D99A4" w14:textId="53905C40" w:rsidR="00BE0490" w:rsidRDefault="00BF5A64" w:rsidP="00C64CB4">
      <w:pPr>
        <w:jc w:val="center"/>
        <w:rPr>
          <w:b/>
          <w:sz w:val="28"/>
        </w:rPr>
      </w:pPr>
      <w:r>
        <w:rPr>
          <w:b/>
          <w:sz w:val="28"/>
        </w:rPr>
        <w:t>Москва 20</w:t>
      </w:r>
      <w:r w:rsidR="0049093D">
        <w:rPr>
          <w:b/>
          <w:sz w:val="28"/>
        </w:rPr>
        <w:t>2</w:t>
      </w:r>
      <w:r w:rsidR="005B42E8">
        <w:rPr>
          <w:b/>
          <w:sz w:val="28"/>
        </w:rPr>
        <w:t>3</w:t>
      </w:r>
    </w:p>
    <w:bookmarkEnd w:id="0"/>
    <w:p w14:paraId="6979EC41" w14:textId="77777777" w:rsidR="00EF0008" w:rsidRDefault="00EF0008" w:rsidP="002C1C19">
      <w:pPr>
        <w:spacing w:after="160" w:line="259" w:lineRule="auto"/>
        <w:jc w:val="center"/>
        <w:rPr>
          <w:b/>
          <w:sz w:val="28"/>
          <w:szCs w:val="28"/>
        </w:rPr>
      </w:pPr>
    </w:p>
    <w:p w14:paraId="08754624" w14:textId="2ADC88D4"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397026">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center"/>
          </w:tcPr>
          <w:p w14:paraId="607B3F5C" w14:textId="702C17BD" w:rsidR="00C8722B" w:rsidRPr="00BC0B3D" w:rsidRDefault="00397026" w:rsidP="00397026">
            <w:pPr>
              <w:spacing w:line="276" w:lineRule="auto"/>
              <w:ind w:left="-14"/>
              <w:contextualSpacing/>
              <w:jc w:val="center"/>
            </w:pPr>
            <w:r w:rsidRPr="00BC0B3D">
              <w:t>3</w:t>
            </w:r>
          </w:p>
        </w:tc>
      </w:tr>
      <w:tr w:rsidR="00C8722B" w:rsidRPr="005004D6" w14:paraId="00EC15B8" w14:textId="77777777" w:rsidTr="00397026">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center"/>
          </w:tcPr>
          <w:p w14:paraId="7C130678" w14:textId="66979DC0" w:rsidR="00C8722B" w:rsidRPr="00BC0B3D" w:rsidRDefault="00397026" w:rsidP="00397026">
            <w:pPr>
              <w:spacing w:line="276" w:lineRule="auto"/>
              <w:ind w:left="-14"/>
              <w:contextualSpacing/>
              <w:jc w:val="center"/>
            </w:pPr>
            <w:r w:rsidRPr="00BC0B3D">
              <w:t>3</w:t>
            </w:r>
          </w:p>
        </w:tc>
      </w:tr>
      <w:tr w:rsidR="00C8722B" w:rsidRPr="005004D6" w14:paraId="3A1907A4" w14:textId="77777777" w:rsidTr="00397026">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center"/>
          </w:tcPr>
          <w:p w14:paraId="58F7EBAC" w14:textId="618BC4C3" w:rsidR="00C8722B" w:rsidRPr="00BC0B3D" w:rsidRDefault="00397026" w:rsidP="00397026">
            <w:pPr>
              <w:spacing w:line="276" w:lineRule="auto"/>
              <w:ind w:left="-14"/>
              <w:contextualSpacing/>
              <w:jc w:val="center"/>
            </w:pPr>
            <w:r w:rsidRPr="00BC0B3D">
              <w:t>4</w:t>
            </w:r>
          </w:p>
        </w:tc>
      </w:tr>
      <w:tr w:rsidR="00C8722B" w:rsidRPr="005004D6" w14:paraId="4FD5B87F" w14:textId="77777777" w:rsidTr="00397026">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vAlign w:val="center"/>
          </w:tcPr>
          <w:p w14:paraId="03C24B77" w14:textId="4C81F5D0" w:rsidR="00C8722B" w:rsidRPr="00BC0B3D" w:rsidRDefault="00BC0B3D" w:rsidP="00397026">
            <w:pPr>
              <w:spacing w:line="276" w:lineRule="auto"/>
              <w:ind w:left="-14"/>
              <w:contextualSpacing/>
              <w:jc w:val="center"/>
            </w:pPr>
            <w:r w:rsidRPr="00BC0B3D">
              <w:t>4</w:t>
            </w:r>
          </w:p>
        </w:tc>
      </w:tr>
      <w:tr w:rsidR="00C8722B" w:rsidRPr="005004D6" w14:paraId="7BD1A374" w14:textId="77777777" w:rsidTr="00397026">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center"/>
          </w:tcPr>
          <w:p w14:paraId="0DE09570" w14:textId="53E49684" w:rsidR="00C8722B" w:rsidRPr="00BC0B3D" w:rsidRDefault="00BC0B3D" w:rsidP="00397026">
            <w:pPr>
              <w:spacing w:line="276" w:lineRule="auto"/>
              <w:ind w:left="-14"/>
              <w:contextualSpacing/>
              <w:jc w:val="center"/>
            </w:pPr>
            <w:r w:rsidRPr="00BC0B3D">
              <w:t>4</w:t>
            </w:r>
          </w:p>
        </w:tc>
      </w:tr>
      <w:tr w:rsidR="00C8722B" w:rsidRPr="005004D6" w14:paraId="404502C4" w14:textId="77777777" w:rsidTr="00397026">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center"/>
          </w:tcPr>
          <w:p w14:paraId="1ABC2E32" w14:textId="5C765A23" w:rsidR="00C8722B" w:rsidRPr="00BC0B3D" w:rsidRDefault="00BC0B3D" w:rsidP="00397026">
            <w:pPr>
              <w:spacing w:line="276" w:lineRule="auto"/>
              <w:ind w:left="-14"/>
              <w:contextualSpacing/>
              <w:jc w:val="center"/>
            </w:pPr>
            <w:r w:rsidRPr="00BC0B3D">
              <w:t>4</w:t>
            </w:r>
          </w:p>
        </w:tc>
      </w:tr>
      <w:tr w:rsidR="00C8722B" w:rsidRPr="005004D6" w14:paraId="57B8F32A" w14:textId="77777777" w:rsidTr="00397026">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center"/>
          </w:tcPr>
          <w:p w14:paraId="32934B35" w14:textId="40BD2E96" w:rsidR="00C8722B" w:rsidRPr="00BC0B3D" w:rsidRDefault="00BC0B3D" w:rsidP="00397026">
            <w:pPr>
              <w:spacing w:line="276" w:lineRule="auto"/>
              <w:contextualSpacing/>
              <w:jc w:val="center"/>
            </w:pPr>
            <w:r w:rsidRPr="00BC0B3D">
              <w:t>7</w:t>
            </w:r>
          </w:p>
        </w:tc>
      </w:tr>
      <w:tr w:rsidR="00C8722B" w:rsidRPr="005004D6" w14:paraId="5436A540" w14:textId="77777777" w:rsidTr="00397026">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center"/>
          </w:tcPr>
          <w:p w14:paraId="1D3D501A" w14:textId="03CCD440" w:rsidR="00C8722B" w:rsidRPr="00BC0B3D" w:rsidRDefault="00BC0B3D" w:rsidP="00397026">
            <w:pPr>
              <w:spacing w:line="276" w:lineRule="auto"/>
              <w:contextualSpacing/>
              <w:jc w:val="center"/>
            </w:pPr>
            <w:r w:rsidRPr="00BC0B3D">
              <w:t>8</w:t>
            </w:r>
          </w:p>
        </w:tc>
      </w:tr>
      <w:tr w:rsidR="00C8722B" w:rsidRPr="005004D6" w14:paraId="4BBB1F5B" w14:textId="77777777" w:rsidTr="00397026">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vAlign w:val="center"/>
          </w:tcPr>
          <w:p w14:paraId="4226208A" w14:textId="1F7D5F4D" w:rsidR="00C8722B" w:rsidRPr="00BC0B3D" w:rsidRDefault="00397026" w:rsidP="00397026">
            <w:pPr>
              <w:spacing w:line="276" w:lineRule="auto"/>
              <w:contextualSpacing/>
              <w:jc w:val="center"/>
            </w:pPr>
            <w:r w:rsidRPr="00BC0B3D">
              <w:t>1</w:t>
            </w:r>
            <w:r w:rsidR="00BC0B3D" w:rsidRPr="00BC0B3D">
              <w:t>0</w:t>
            </w:r>
          </w:p>
        </w:tc>
      </w:tr>
      <w:tr w:rsidR="00C8722B" w:rsidRPr="005004D6" w14:paraId="1A94608D" w14:textId="77777777" w:rsidTr="00397026">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center"/>
          </w:tcPr>
          <w:p w14:paraId="2B028426" w14:textId="114BEFEB" w:rsidR="00C8722B" w:rsidRPr="00BC0B3D" w:rsidRDefault="00BC0B3D" w:rsidP="00397026">
            <w:pPr>
              <w:spacing w:line="276" w:lineRule="auto"/>
              <w:contextualSpacing/>
              <w:jc w:val="center"/>
            </w:pPr>
            <w:r w:rsidRPr="00BC0B3D">
              <w:t>10</w:t>
            </w:r>
          </w:p>
        </w:tc>
      </w:tr>
      <w:tr w:rsidR="00C8722B" w:rsidRPr="005004D6" w14:paraId="4FF2D696" w14:textId="77777777" w:rsidTr="00397026">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center"/>
          </w:tcPr>
          <w:p w14:paraId="134EC546" w14:textId="7C2164F7" w:rsidR="00C8722B" w:rsidRPr="00BC0B3D" w:rsidRDefault="00BC0B3D" w:rsidP="00397026">
            <w:pPr>
              <w:spacing w:line="276" w:lineRule="auto"/>
              <w:contextualSpacing/>
              <w:jc w:val="center"/>
            </w:pPr>
            <w:r w:rsidRPr="00BC0B3D">
              <w:t>13</w:t>
            </w:r>
          </w:p>
        </w:tc>
      </w:tr>
      <w:tr w:rsidR="00C8722B" w:rsidRPr="005004D6" w14:paraId="696FFAF6" w14:textId="77777777" w:rsidTr="00397026">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vAlign w:val="center"/>
          </w:tcPr>
          <w:p w14:paraId="27F126F3" w14:textId="55F157DA" w:rsidR="00C8722B" w:rsidRPr="00BC0B3D" w:rsidRDefault="00BC0B3D" w:rsidP="00397026">
            <w:pPr>
              <w:spacing w:line="276" w:lineRule="auto"/>
              <w:contextualSpacing/>
              <w:jc w:val="center"/>
            </w:pPr>
            <w:r w:rsidRPr="00BC0B3D">
              <w:t>15</w:t>
            </w:r>
          </w:p>
        </w:tc>
      </w:tr>
      <w:tr w:rsidR="00C8722B" w:rsidRPr="005004D6" w14:paraId="03A8A28B" w14:textId="77777777" w:rsidTr="00397026">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center"/>
          </w:tcPr>
          <w:p w14:paraId="1B616D3E" w14:textId="51E6BF44" w:rsidR="00C8722B" w:rsidRPr="00BC0B3D" w:rsidRDefault="00BC0B3D" w:rsidP="00397026">
            <w:pPr>
              <w:spacing w:line="276" w:lineRule="auto"/>
              <w:contextualSpacing/>
              <w:jc w:val="center"/>
            </w:pPr>
            <w:r w:rsidRPr="00BC0B3D">
              <w:t>22</w:t>
            </w:r>
          </w:p>
        </w:tc>
      </w:tr>
      <w:tr w:rsidR="00C8722B" w:rsidRPr="005004D6" w14:paraId="4E7D0465" w14:textId="77777777" w:rsidTr="00397026">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center"/>
          </w:tcPr>
          <w:p w14:paraId="0F586DE8" w14:textId="067932B3" w:rsidR="00C8722B" w:rsidRPr="00BC0B3D" w:rsidRDefault="00397026" w:rsidP="00397026">
            <w:pPr>
              <w:spacing w:line="276" w:lineRule="auto"/>
              <w:contextualSpacing/>
              <w:jc w:val="center"/>
            </w:pPr>
            <w:r w:rsidRPr="00BC0B3D">
              <w:t>2</w:t>
            </w:r>
            <w:r w:rsidR="00BC0B3D" w:rsidRPr="00BC0B3D">
              <w:t>3</w:t>
            </w:r>
          </w:p>
        </w:tc>
      </w:tr>
      <w:tr w:rsidR="00C139F5" w:rsidRPr="005004D6" w14:paraId="69C23B32" w14:textId="77777777" w:rsidTr="00397026">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center"/>
          </w:tcPr>
          <w:p w14:paraId="5B6C6DEE" w14:textId="34A5A8B3" w:rsidR="00C139F5" w:rsidRPr="00BC0B3D" w:rsidRDefault="00397026" w:rsidP="00397026">
            <w:pPr>
              <w:spacing w:line="276" w:lineRule="auto"/>
              <w:contextualSpacing/>
              <w:jc w:val="center"/>
            </w:pPr>
            <w:r w:rsidRPr="00BC0B3D">
              <w:t>2</w:t>
            </w:r>
            <w:r w:rsidR="00BC0B3D" w:rsidRPr="00BC0B3D">
              <w:t>5</w:t>
            </w:r>
          </w:p>
        </w:tc>
      </w:tr>
      <w:tr w:rsidR="00C8722B" w:rsidRPr="005004D6" w14:paraId="62EC1030" w14:textId="77777777" w:rsidTr="00397026">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center"/>
          </w:tcPr>
          <w:p w14:paraId="32B4F371" w14:textId="5452DBAF" w:rsidR="00C8722B" w:rsidRPr="00BC0B3D" w:rsidRDefault="00397026" w:rsidP="00397026">
            <w:pPr>
              <w:spacing w:line="276" w:lineRule="auto"/>
              <w:contextualSpacing/>
              <w:jc w:val="center"/>
            </w:pPr>
            <w:r w:rsidRPr="00BC0B3D">
              <w:t>2</w:t>
            </w:r>
            <w:r w:rsidR="00BC0B3D" w:rsidRPr="00BC0B3D">
              <w:t>5</w:t>
            </w:r>
          </w:p>
        </w:tc>
      </w:tr>
      <w:tr w:rsidR="00C8722B" w:rsidRPr="005004D6" w14:paraId="46756150" w14:textId="77777777" w:rsidTr="00397026">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center"/>
          </w:tcPr>
          <w:p w14:paraId="0750EBDE" w14:textId="0EE85FA0" w:rsidR="00C8722B" w:rsidRPr="00BC0B3D" w:rsidRDefault="00397026" w:rsidP="00397026">
            <w:pPr>
              <w:spacing w:line="276" w:lineRule="auto"/>
              <w:contextualSpacing/>
              <w:jc w:val="center"/>
            </w:pPr>
            <w:r w:rsidRPr="00BC0B3D">
              <w:t>2</w:t>
            </w:r>
            <w:r w:rsidR="00BC0B3D" w:rsidRPr="00BC0B3D">
              <w:t>6</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2738ACC" w14:textId="042E7F30" w:rsidR="00B85670" w:rsidRPr="00B85670" w:rsidRDefault="00B85670" w:rsidP="00505A26">
      <w:pPr>
        <w:spacing w:line="360" w:lineRule="auto"/>
        <w:contextualSpacing/>
        <w:jc w:val="both"/>
        <w:rPr>
          <w:sz w:val="28"/>
          <w:szCs w:val="28"/>
        </w:rPr>
      </w:pPr>
      <w:r>
        <w:rPr>
          <w:sz w:val="28"/>
          <w:szCs w:val="28"/>
        </w:rPr>
        <w:t>Экономика организации</w:t>
      </w:r>
    </w:p>
    <w:p w14:paraId="37843974" w14:textId="77777777"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268"/>
        <w:gridCol w:w="4257"/>
      </w:tblGrid>
      <w:tr w:rsidR="00714479" w:rsidRPr="004B444E" w14:paraId="5768C7E2" w14:textId="77777777" w:rsidTr="004B444E">
        <w:tc>
          <w:tcPr>
            <w:tcW w:w="1036" w:type="dxa"/>
          </w:tcPr>
          <w:p w14:paraId="093C3139" w14:textId="77777777" w:rsidR="00714479" w:rsidRPr="004B444E" w:rsidRDefault="00714479" w:rsidP="00E10979">
            <w:pPr>
              <w:tabs>
                <w:tab w:val="left" w:pos="540"/>
              </w:tabs>
              <w:contextualSpacing/>
              <w:jc w:val="both"/>
            </w:pPr>
            <w:r w:rsidRPr="004B444E">
              <w:t>Код компетенции</w:t>
            </w:r>
          </w:p>
        </w:tc>
        <w:tc>
          <w:tcPr>
            <w:tcW w:w="2078" w:type="dxa"/>
          </w:tcPr>
          <w:p w14:paraId="65391659" w14:textId="77777777" w:rsidR="00714479" w:rsidRPr="004B444E" w:rsidRDefault="00714479" w:rsidP="00E10979">
            <w:pPr>
              <w:tabs>
                <w:tab w:val="left" w:pos="540"/>
              </w:tabs>
              <w:contextualSpacing/>
              <w:jc w:val="both"/>
            </w:pPr>
            <w:r w:rsidRPr="004B444E">
              <w:t>Наименование компетенции</w:t>
            </w:r>
          </w:p>
        </w:tc>
        <w:tc>
          <w:tcPr>
            <w:tcW w:w="2268" w:type="dxa"/>
          </w:tcPr>
          <w:p w14:paraId="5A1B33FA" w14:textId="512A2A0F" w:rsidR="00714479" w:rsidRPr="004B444E" w:rsidRDefault="00714479" w:rsidP="00E10979">
            <w:pPr>
              <w:tabs>
                <w:tab w:val="left" w:pos="540"/>
              </w:tabs>
              <w:contextualSpacing/>
              <w:jc w:val="both"/>
            </w:pPr>
            <w:r w:rsidRPr="004B444E">
              <w:t>Индикаторы достижения компетенции</w:t>
            </w:r>
          </w:p>
        </w:tc>
        <w:tc>
          <w:tcPr>
            <w:tcW w:w="4257" w:type="dxa"/>
          </w:tcPr>
          <w:p w14:paraId="60A5E5AB" w14:textId="4FAC2ADD" w:rsidR="00714479" w:rsidRPr="004B444E" w:rsidRDefault="00C64CB4" w:rsidP="00E10979">
            <w:pPr>
              <w:tabs>
                <w:tab w:val="left" w:pos="540"/>
              </w:tabs>
              <w:contextualSpacing/>
              <w:jc w:val="both"/>
            </w:pPr>
            <w:r w:rsidRPr="004B444E">
              <w:t>Результаты обучения (</w:t>
            </w:r>
            <w:r w:rsidR="00714479" w:rsidRPr="004B444E">
              <w:t>умения и знания</w:t>
            </w:r>
            <w:r w:rsidRPr="004B444E">
              <w:t xml:space="preserve">), соотнесенные с </w:t>
            </w:r>
            <w:r w:rsidR="00714479" w:rsidRPr="004B444E">
              <w:t>индикаторами достижения компетенции</w:t>
            </w:r>
          </w:p>
        </w:tc>
      </w:tr>
      <w:tr w:rsidR="00EF0008" w:rsidRPr="004B444E" w14:paraId="3B583DC1" w14:textId="77777777" w:rsidTr="004B444E">
        <w:tc>
          <w:tcPr>
            <w:tcW w:w="1036" w:type="dxa"/>
            <w:vMerge w:val="restart"/>
          </w:tcPr>
          <w:p w14:paraId="2E54A446" w14:textId="449E6553" w:rsidR="00EF0008" w:rsidRPr="004B444E" w:rsidRDefault="00EF0008" w:rsidP="00EF0008">
            <w:pPr>
              <w:tabs>
                <w:tab w:val="left" w:pos="540"/>
              </w:tabs>
              <w:contextualSpacing/>
              <w:jc w:val="both"/>
            </w:pPr>
            <w:r w:rsidRPr="004B444E">
              <w:t>ПКП-1</w:t>
            </w:r>
          </w:p>
        </w:tc>
        <w:tc>
          <w:tcPr>
            <w:tcW w:w="2078" w:type="dxa"/>
            <w:vMerge w:val="restart"/>
          </w:tcPr>
          <w:p w14:paraId="002ECA62" w14:textId="6190EF1D" w:rsidR="00EF0008" w:rsidRPr="004B444E" w:rsidRDefault="00EF0008" w:rsidP="004B444E">
            <w:pPr>
              <w:tabs>
                <w:tab w:val="left" w:pos="540"/>
              </w:tabs>
              <w:contextualSpacing/>
            </w:pPr>
            <w:r w:rsidRPr="004B444E">
              <w:t xml:space="preserve">Способность выполнять аудиторские процедуры (действия) и оказывать прочие услуги, связанные с аудиторской деятельностью </w:t>
            </w:r>
          </w:p>
        </w:tc>
        <w:tc>
          <w:tcPr>
            <w:tcW w:w="2268" w:type="dxa"/>
          </w:tcPr>
          <w:p w14:paraId="1E16B785" w14:textId="4368A3AA" w:rsidR="00EF0008" w:rsidRPr="004B444E" w:rsidRDefault="00EF0008" w:rsidP="004B444E">
            <w:pPr>
              <w:pStyle w:val="Style2"/>
              <w:spacing w:line="240" w:lineRule="auto"/>
              <w:ind w:firstLine="0"/>
              <w:jc w:val="left"/>
            </w:pPr>
            <w:r w:rsidRPr="004B444E">
              <w:rPr>
                <w:rStyle w:val="FontStyle12"/>
                <w:rFonts w:eastAsia="Times New Roman"/>
                <w:sz w:val="24"/>
                <w:szCs w:val="24"/>
              </w:rPr>
              <w:t>1. Демонстрирует знание основных положений законодательства в области аудиторской деятельности</w:t>
            </w:r>
          </w:p>
        </w:tc>
        <w:tc>
          <w:tcPr>
            <w:tcW w:w="4257" w:type="dxa"/>
          </w:tcPr>
          <w:p w14:paraId="2EDCBBE2" w14:textId="56311115" w:rsidR="00C3566C" w:rsidRPr="004B444E" w:rsidRDefault="00C3566C" w:rsidP="004B444E">
            <w:pPr>
              <w:rPr>
                <w:color w:val="000000"/>
              </w:rPr>
            </w:pPr>
            <w:r w:rsidRPr="004B444E">
              <w:rPr>
                <w:b/>
                <w:i/>
              </w:rPr>
              <w:t>Знать:</w:t>
            </w:r>
            <w:r w:rsidRPr="004B444E">
              <w:rPr>
                <w:color w:val="000000"/>
              </w:rPr>
              <w:t xml:space="preserve"> нормативно-правовую базу, регламентирующую деятельност</w:t>
            </w:r>
            <w:r w:rsidR="00C21BEC" w:rsidRPr="004B444E">
              <w:rPr>
                <w:color w:val="000000"/>
              </w:rPr>
              <w:t>ь</w:t>
            </w:r>
            <w:r w:rsidRPr="004B444E">
              <w:rPr>
                <w:color w:val="000000"/>
              </w:rPr>
              <w:t xml:space="preserve"> организации </w:t>
            </w:r>
          </w:p>
          <w:p w14:paraId="688B1958" w14:textId="35BC9872" w:rsidR="00EF0008" w:rsidRPr="004B444E" w:rsidRDefault="00C3566C" w:rsidP="004B444E">
            <w:pPr>
              <w:tabs>
                <w:tab w:val="left" w:pos="540"/>
              </w:tabs>
              <w:contextualSpacing/>
            </w:pPr>
            <w:r w:rsidRPr="004B444E">
              <w:rPr>
                <w:b/>
                <w:i/>
              </w:rPr>
              <w:t xml:space="preserve">Уметь: </w:t>
            </w:r>
            <w:r w:rsidR="00C21BEC" w:rsidRPr="004B444E">
              <w:rPr>
                <w:bCs/>
                <w:iCs/>
              </w:rPr>
              <w:t>руководствоваться основными положениями законодательства при анализе деятельности организации</w:t>
            </w:r>
          </w:p>
        </w:tc>
      </w:tr>
      <w:tr w:rsidR="00EF0008" w:rsidRPr="004B444E" w14:paraId="21946B01" w14:textId="77777777" w:rsidTr="004B444E">
        <w:tc>
          <w:tcPr>
            <w:tcW w:w="1036" w:type="dxa"/>
            <w:vMerge/>
          </w:tcPr>
          <w:p w14:paraId="513F4EDF" w14:textId="77777777" w:rsidR="00EF0008" w:rsidRPr="004B444E" w:rsidRDefault="00EF0008" w:rsidP="00EF0008">
            <w:pPr>
              <w:tabs>
                <w:tab w:val="left" w:pos="540"/>
              </w:tabs>
              <w:contextualSpacing/>
              <w:jc w:val="both"/>
            </w:pPr>
          </w:p>
        </w:tc>
        <w:tc>
          <w:tcPr>
            <w:tcW w:w="2078" w:type="dxa"/>
            <w:vMerge/>
          </w:tcPr>
          <w:p w14:paraId="04C1A425" w14:textId="77777777" w:rsidR="00EF0008" w:rsidRPr="004B444E" w:rsidRDefault="00EF0008" w:rsidP="004B444E">
            <w:pPr>
              <w:tabs>
                <w:tab w:val="left" w:pos="540"/>
              </w:tabs>
              <w:contextualSpacing/>
            </w:pPr>
          </w:p>
        </w:tc>
        <w:tc>
          <w:tcPr>
            <w:tcW w:w="2268" w:type="dxa"/>
          </w:tcPr>
          <w:p w14:paraId="13C2DED5" w14:textId="4CC92606" w:rsidR="00EF0008" w:rsidRPr="004B444E" w:rsidRDefault="00EF0008" w:rsidP="004B444E">
            <w:pPr>
              <w:tabs>
                <w:tab w:val="left" w:pos="540"/>
              </w:tabs>
              <w:contextualSpacing/>
            </w:pPr>
            <w:r w:rsidRPr="004B444E">
              <w:rPr>
                <w:rStyle w:val="FontStyle12"/>
                <w:sz w:val="24"/>
                <w:szCs w:val="24"/>
              </w:rPr>
              <w:t>2. Проводит аудиторские процедуры с применением стандартов аудиторской деятельности</w:t>
            </w:r>
          </w:p>
        </w:tc>
        <w:tc>
          <w:tcPr>
            <w:tcW w:w="4257" w:type="dxa"/>
          </w:tcPr>
          <w:p w14:paraId="05037BB9" w14:textId="77777777" w:rsidR="00C3566C" w:rsidRPr="004B444E" w:rsidRDefault="00C3566C" w:rsidP="004B444E">
            <w:pPr>
              <w:shd w:val="clear" w:color="auto" w:fill="FFFFFF" w:themeFill="background1"/>
              <w:tabs>
                <w:tab w:val="left" w:pos="1100"/>
              </w:tabs>
              <w:autoSpaceDE w:val="0"/>
              <w:autoSpaceDN w:val="0"/>
              <w:adjustRightInd w:val="0"/>
            </w:pPr>
            <w:r w:rsidRPr="004B444E">
              <w:rPr>
                <w:b/>
                <w:i/>
              </w:rPr>
              <w:t>Знать:</w:t>
            </w:r>
            <w:r w:rsidRPr="004B444E">
              <w:rPr>
                <w:bCs/>
                <w:iCs/>
              </w:rPr>
              <w:t xml:space="preserve"> </w:t>
            </w:r>
            <w:r w:rsidRPr="004B444E">
              <w:t xml:space="preserve">сущность и содержание механизма функционирования организации </w:t>
            </w:r>
          </w:p>
          <w:p w14:paraId="35EB5E7B" w14:textId="46726CEA" w:rsidR="00EF0008" w:rsidRPr="004B444E" w:rsidRDefault="00C3566C" w:rsidP="004B444E">
            <w:pPr>
              <w:shd w:val="clear" w:color="auto" w:fill="FFFFFF" w:themeFill="background1"/>
              <w:tabs>
                <w:tab w:val="left" w:pos="1100"/>
              </w:tabs>
              <w:autoSpaceDE w:val="0"/>
              <w:autoSpaceDN w:val="0"/>
              <w:adjustRightInd w:val="0"/>
            </w:pPr>
            <w:r w:rsidRPr="004B444E">
              <w:rPr>
                <w:b/>
                <w:i/>
              </w:rPr>
              <w:t>Уметь:</w:t>
            </w:r>
            <w:r w:rsidRPr="004B444E">
              <w:rPr>
                <w:rStyle w:val="FontStyle12"/>
                <w:rFonts w:eastAsia="Calibri"/>
                <w:sz w:val="24"/>
                <w:szCs w:val="24"/>
              </w:rPr>
              <w:t xml:space="preserve"> </w:t>
            </w:r>
            <w:r w:rsidRPr="004B444E">
              <w:t>анализировать экономический механизм функционирования организации</w:t>
            </w:r>
          </w:p>
        </w:tc>
      </w:tr>
      <w:tr w:rsidR="006614B6" w:rsidRPr="004B444E" w14:paraId="1A1F51C4" w14:textId="77777777" w:rsidTr="004B444E">
        <w:tc>
          <w:tcPr>
            <w:tcW w:w="1036" w:type="dxa"/>
            <w:vMerge w:val="restart"/>
          </w:tcPr>
          <w:p w14:paraId="4F3E6675" w14:textId="0D19DA36" w:rsidR="006614B6" w:rsidRPr="004B444E" w:rsidRDefault="006614B6" w:rsidP="006614B6">
            <w:pPr>
              <w:tabs>
                <w:tab w:val="left" w:pos="540"/>
              </w:tabs>
              <w:contextualSpacing/>
              <w:jc w:val="both"/>
            </w:pPr>
            <w:r w:rsidRPr="004B444E">
              <w:t>ПКП-2</w:t>
            </w:r>
          </w:p>
        </w:tc>
        <w:tc>
          <w:tcPr>
            <w:tcW w:w="2078" w:type="dxa"/>
            <w:vMerge w:val="restart"/>
          </w:tcPr>
          <w:p w14:paraId="27ED6C13" w14:textId="403340D8" w:rsidR="006614B6" w:rsidRPr="004B444E" w:rsidRDefault="006614B6" w:rsidP="004B444E">
            <w:pPr>
              <w:tabs>
                <w:tab w:val="left" w:pos="540"/>
              </w:tabs>
              <w:contextualSpacing/>
            </w:pPr>
            <w:r w:rsidRPr="004B444E">
              <w:t xml:space="preserve"> Способность проводить внутренние аудиторские проверки в составе группы</w:t>
            </w:r>
          </w:p>
        </w:tc>
        <w:tc>
          <w:tcPr>
            <w:tcW w:w="2268" w:type="dxa"/>
          </w:tcPr>
          <w:p w14:paraId="5A57D903" w14:textId="04015D65" w:rsidR="006614B6" w:rsidRPr="004B444E" w:rsidRDefault="006614B6" w:rsidP="004B444E">
            <w:pPr>
              <w:pStyle w:val="Style2"/>
              <w:spacing w:line="240" w:lineRule="auto"/>
              <w:ind w:firstLine="0"/>
              <w:jc w:val="left"/>
            </w:pPr>
            <w:r w:rsidRPr="004B444E">
              <w:rPr>
                <w:rStyle w:val="FontStyle12"/>
                <w:rFonts w:eastAsia="Times New Roman"/>
                <w:sz w:val="24"/>
                <w:szCs w:val="24"/>
              </w:rPr>
              <w:t>1. Проводит внутренние аудиторские проверки, применяя процедуры сбора  аудиторских доказательств</w:t>
            </w:r>
          </w:p>
        </w:tc>
        <w:tc>
          <w:tcPr>
            <w:tcW w:w="4257" w:type="dxa"/>
          </w:tcPr>
          <w:p w14:paraId="240D5ADF" w14:textId="6B820344" w:rsidR="006614B6" w:rsidRPr="004B444E" w:rsidRDefault="006614B6" w:rsidP="004B444E">
            <w:pPr>
              <w:rPr>
                <w:b/>
                <w:i/>
              </w:rPr>
            </w:pPr>
            <w:r w:rsidRPr="004B444E">
              <w:rPr>
                <w:b/>
                <w:i/>
              </w:rPr>
              <w:t>Знать:</w:t>
            </w:r>
            <w:r w:rsidRPr="004B444E">
              <w:rPr>
                <w:rStyle w:val="FontStyle12"/>
                <w:rFonts w:eastAsia="Calibri"/>
                <w:sz w:val="24"/>
                <w:szCs w:val="24"/>
              </w:rPr>
              <w:t xml:space="preserve"> </w:t>
            </w:r>
            <w:r w:rsidR="00D731C0" w:rsidRPr="004B444E">
              <w:t xml:space="preserve">содержание и логику проведения анализа деятельности организации, </w:t>
            </w:r>
            <w:r w:rsidRPr="004B444E">
              <w:t xml:space="preserve">методику расчета и интерпретации показателей </w:t>
            </w:r>
            <w:r w:rsidRPr="004B444E">
              <w:rPr>
                <w:rStyle w:val="FontStyle12"/>
                <w:rFonts w:eastAsia="Calibri"/>
                <w:sz w:val="24"/>
                <w:szCs w:val="24"/>
              </w:rPr>
              <w:t>оценки эффективности деятельности организации</w:t>
            </w:r>
          </w:p>
          <w:p w14:paraId="772D2632" w14:textId="2F63E325" w:rsidR="006614B6" w:rsidRPr="004B444E" w:rsidRDefault="006614B6" w:rsidP="004B444E">
            <w:pPr>
              <w:tabs>
                <w:tab w:val="left" w:pos="540"/>
              </w:tabs>
              <w:contextualSpacing/>
            </w:pPr>
            <w:r w:rsidRPr="004B444E">
              <w:rPr>
                <w:b/>
                <w:i/>
              </w:rPr>
              <w:t xml:space="preserve">Уметь: </w:t>
            </w:r>
            <w:r w:rsidRPr="004B444E">
              <w:rPr>
                <w:bCs/>
                <w:iCs/>
              </w:rPr>
              <w:t>рассчитывать экономические показатели и</w:t>
            </w:r>
            <w:r w:rsidRPr="004B444E">
              <w:rPr>
                <w:b/>
                <w:i/>
              </w:rPr>
              <w:t xml:space="preserve"> </w:t>
            </w:r>
            <w:r w:rsidRPr="004B444E">
              <w:t>проводить оценку эффективности деятельности организации, интерпретировать полученные результаты</w:t>
            </w:r>
          </w:p>
        </w:tc>
      </w:tr>
      <w:tr w:rsidR="006614B6" w:rsidRPr="004B444E" w14:paraId="2EAB661B" w14:textId="77777777" w:rsidTr="004B444E">
        <w:tc>
          <w:tcPr>
            <w:tcW w:w="1036" w:type="dxa"/>
            <w:vMerge/>
          </w:tcPr>
          <w:p w14:paraId="31B258AA" w14:textId="77777777" w:rsidR="006614B6" w:rsidRPr="004B444E" w:rsidRDefault="006614B6" w:rsidP="006614B6">
            <w:pPr>
              <w:tabs>
                <w:tab w:val="left" w:pos="540"/>
              </w:tabs>
              <w:contextualSpacing/>
              <w:jc w:val="both"/>
            </w:pPr>
          </w:p>
        </w:tc>
        <w:tc>
          <w:tcPr>
            <w:tcW w:w="2078" w:type="dxa"/>
            <w:vMerge/>
          </w:tcPr>
          <w:p w14:paraId="22003712" w14:textId="77777777" w:rsidR="006614B6" w:rsidRPr="004B444E" w:rsidRDefault="006614B6" w:rsidP="004B444E">
            <w:pPr>
              <w:tabs>
                <w:tab w:val="left" w:pos="540"/>
              </w:tabs>
              <w:contextualSpacing/>
            </w:pPr>
          </w:p>
        </w:tc>
        <w:tc>
          <w:tcPr>
            <w:tcW w:w="2268" w:type="dxa"/>
          </w:tcPr>
          <w:p w14:paraId="7D4D61B0" w14:textId="205B7E89" w:rsidR="006614B6" w:rsidRPr="004B444E" w:rsidRDefault="006614B6" w:rsidP="004B444E">
            <w:pPr>
              <w:pStyle w:val="Style2"/>
              <w:spacing w:line="240" w:lineRule="auto"/>
              <w:ind w:firstLine="0"/>
              <w:jc w:val="left"/>
            </w:pPr>
            <w:r w:rsidRPr="004B444E">
              <w:rPr>
                <w:rStyle w:val="FontStyle12"/>
                <w:rFonts w:eastAsia="Times New Roman"/>
                <w:sz w:val="24"/>
                <w:szCs w:val="24"/>
              </w:rPr>
              <w:t>2. Определяет параметры аудиторской выборки</w:t>
            </w:r>
          </w:p>
        </w:tc>
        <w:tc>
          <w:tcPr>
            <w:tcW w:w="4257" w:type="dxa"/>
          </w:tcPr>
          <w:p w14:paraId="5D36262B" w14:textId="05059804" w:rsidR="006614B6" w:rsidRPr="004B444E" w:rsidRDefault="006614B6" w:rsidP="004B444E">
            <w:pPr>
              <w:rPr>
                <w:b/>
                <w:bCs/>
                <w:color w:val="000000"/>
              </w:rPr>
            </w:pPr>
            <w:r w:rsidRPr="004B444E">
              <w:rPr>
                <w:b/>
                <w:i/>
              </w:rPr>
              <w:t>Знать:</w:t>
            </w:r>
            <w:r w:rsidRPr="004B444E">
              <w:rPr>
                <w:color w:val="000000"/>
              </w:rPr>
              <w:t xml:space="preserve"> ресурсную основу деятельности организации, источники пополнения ресурсов</w:t>
            </w:r>
          </w:p>
          <w:p w14:paraId="1CA986F7" w14:textId="53160427" w:rsidR="006614B6" w:rsidRPr="004B444E" w:rsidRDefault="006614B6" w:rsidP="004B444E">
            <w:pPr>
              <w:tabs>
                <w:tab w:val="left" w:pos="540"/>
              </w:tabs>
              <w:contextualSpacing/>
            </w:pPr>
            <w:r w:rsidRPr="004B444E">
              <w:rPr>
                <w:b/>
                <w:i/>
              </w:rPr>
              <w:t xml:space="preserve">Уметь: </w:t>
            </w:r>
            <w:r w:rsidRPr="004B444E">
              <w:t>проводить комплексную оценку потребностей и обеспеченности ресурсами для производства товаров, работ, услуг организации</w:t>
            </w:r>
          </w:p>
        </w:tc>
      </w:tr>
      <w:tr w:rsidR="006614B6" w:rsidRPr="004B444E" w14:paraId="3D5BA9D1" w14:textId="77777777" w:rsidTr="004B444E">
        <w:tc>
          <w:tcPr>
            <w:tcW w:w="1036" w:type="dxa"/>
            <w:vMerge/>
          </w:tcPr>
          <w:p w14:paraId="15E4822A" w14:textId="77777777" w:rsidR="006614B6" w:rsidRPr="004B444E" w:rsidRDefault="006614B6" w:rsidP="006614B6">
            <w:pPr>
              <w:tabs>
                <w:tab w:val="left" w:pos="540"/>
              </w:tabs>
              <w:contextualSpacing/>
              <w:jc w:val="both"/>
            </w:pPr>
          </w:p>
        </w:tc>
        <w:tc>
          <w:tcPr>
            <w:tcW w:w="2078" w:type="dxa"/>
            <w:vMerge/>
          </w:tcPr>
          <w:p w14:paraId="7A62458B" w14:textId="77777777" w:rsidR="006614B6" w:rsidRPr="004B444E" w:rsidRDefault="006614B6" w:rsidP="004B444E">
            <w:pPr>
              <w:tabs>
                <w:tab w:val="left" w:pos="540"/>
              </w:tabs>
              <w:contextualSpacing/>
            </w:pPr>
          </w:p>
        </w:tc>
        <w:tc>
          <w:tcPr>
            <w:tcW w:w="2268" w:type="dxa"/>
          </w:tcPr>
          <w:p w14:paraId="2712DFDB" w14:textId="616F967D" w:rsidR="006614B6" w:rsidRPr="004B444E" w:rsidRDefault="006614B6" w:rsidP="004B444E">
            <w:pPr>
              <w:tabs>
                <w:tab w:val="left" w:pos="540"/>
              </w:tabs>
              <w:contextualSpacing/>
            </w:pPr>
            <w:r w:rsidRPr="004B444E">
              <w:rPr>
                <w:rStyle w:val="FontStyle12"/>
                <w:sz w:val="24"/>
                <w:szCs w:val="24"/>
              </w:rPr>
              <w:t>3. Оценивает результаты проверки на предмет их надежности и уместности относительно целей аудиторского задания</w:t>
            </w:r>
          </w:p>
        </w:tc>
        <w:tc>
          <w:tcPr>
            <w:tcW w:w="4257" w:type="dxa"/>
          </w:tcPr>
          <w:p w14:paraId="01894558" w14:textId="77777777" w:rsidR="006614B6" w:rsidRPr="004B444E" w:rsidRDefault="006614B6" w:rsidP="004B444E">
            <w:r w:rsidRPr="004B444E">
              <w:rPr>
                <w:b/>
                <w:i/>
              </w:rPr>
              <w:t xml:space="preserve">Знать: </w:t>
            </w:r>
            <w:r w:rsidRPr="004B444E">
              <w:t xml:space="preserve">принципы развития и закономерности функционирования организации </w:t>
            </w:r>
          </w:p>
          <w:p w14:paraId="1A229FDD" w14:textId="203C4E07" w:rsidR="006614B6" w:rsidRPr="004B444E" w:rsidRDefault="006614B6" w:rsidP="004B444E">
            <w:r w:rsidRPr="004B444E">
              <w:rPr>
                <w:b/>
                <w:i/>
              </w:rPr>
              <w:t xml:space="preserve">Уметь: </w:t>
            </w:r>
            <w:r w:rsidRPr="004B444E">
              <w:t>выявлять проблемы экономического характера</w:t>
            </w:r>
            <w:r w:rsidR="00C21BEC" w:rsidRPr="004B444E">
              <w:t>; обосновывать выбор экономических и управленческих решений, оценивать условия и последствия принимаемых решений</w:t>
            </w:r>
          </w:p>
        </w:tc>
      </w:tr>
    </w:tbl>
    <w:p w14:paraId="28B63063" w14:textId="6BCD85C0" w:rsidR="00127716" w:rsidRPr="00B52EAB" w:rsidRDefault="00127716" w:rsidP="003D09C5">
      <w:pPr>
        <w:pStyle w:val="-31"/>
        <w:widowControl w:val="0"/>
        <w:autoSpaceDE w:val="0"/>
        <w:autoSpaceDN w:val="0"/>
        <w:adjustRightInd w:val="0"/>
        <w:spacing w:line="360" w:lineRule="auto"/>
        <w:ind w:left="0"/>
        <w:contextualSpacing w:val="0"/>
        <w:rPr>
          <w:sz w:val="28"/>
          <w:szCs w:val="28"/>
        </w:rPr>
      </w:pPr>
      <w:r w:rsidRPr="00B52EAB">
        <w:rPr>
          <w:b/>
          <w:bCs/>
          <w:iCs/>
          <w:sz w:val="28"/>
          <w:szCs w:val="28"/>
        </w:rPr>
        <w:lastRenderedPageBreak/>
        <w:t>3. Место дисциплины в структуре образовательной программы</w:t>
      </w:r>
    </w:p>
    <w:p w14:paraId="553BD7F2" w14:textId="282301CB" w:rsidR="00913ACF" w:rsidRDefault="002D55EB" w:rsidP="00743BFE">
      <w:pPr>
        <w:suppressAutoHyphens/>
        <w:ind w:firstLine="709"/>
        <w:jc w:val="both"/>
        <w:rPr>
          <w:color w:val="000000"/>
          <w:sz w:val="28"/>
          <w:szCs w:val="28"/>
        </w:rPr>
      </w:pPr>
      <w:bookmarkStart w:id="1"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r w:rsidR="00743BFE">
        <w:rPr>
          <w:sz w:val="28"/>
          <w:szCs w:val="28"/>
        </w:rPr>
        <w:t>обязательной части Блока 1</w:t>
      </w:r>
      <w:r w:rsidR="003D5A96">
        <w:rPr>
          <w:sz w:val="28"/>
          <w:szCs w:val="28"/>
        </w:rPr>
        <w:t xml:space="preserve"> </w:t>
      </w:r>
      <w:r w:rsidR="001226AA">
        <w:rPr>
          <w:sz w:val="28"/>
          <w:szCs w:val="28"/>
        </w:rPr>
        <w:t xml:space="preserve">по </w:t>
      </w:r>
      <w:r w:rsidR="001226AA" w:rsidRPr="001853DC">
        <w:rPr>
          <w:sz w:val="28"/>
          <w:szCs w:val="28"/>
        </w:rPr>
        <w:t>направлени</w:t>
      </w:r>
      <w:r w:rsidR="00DB7A8F">
        <w:rPr>
          <w:sz w:val="28"/>
          <w:szCs w:val="28"/>
        </w:rPr>
        <w:t>ю</w:t>
      </w:r>
      <w:r w:rsidR="001226AA" w:rsidRPr="001853DC">
        <w:rPr>
          <w:sz w:val="28"/>
          <w:szCs w:val="28"/>
        </w:rPr>
        <w:t xml:space="preserve"> </w:t>
      </w:r>
      <w:bookmarkEnd w:id="1"/>
      <w:r w:rsidR="00375F56" w:rsidRPr="001853DC">
        <w:rPr>
          <w:sz w:val="28"/>
          <w:szCs w:val="28"/>
        </w:rPr>
        <w:t xml:space="preserve">подготовки </w:t>
      </w:r>
      <w:r w:rsidR="00743BFE" w:rsidRPr="00743BFE">
        <w:rPr>
          <w:sz w:val="28"/>
          <w:szCs w:val="28"/>
        </w:rPr>
        <w:t>43.03.02 «Туризм», ОП «Туристический бизнес и экономика впечатлений»</w:t>
      </w:r>
      <w:r w:rsidR="00743BFE">
        <w:rPr>
          <w:sz w:val="28"/>
          <w:szCs w:val="28"/>
        </w:rPr>
        <w:t xml:space="preserve">, </w:t>
      </w:r>
      <w:r w:rsidR="00743BFE" w:rsidRPr="00743BFE">
        <w:rPr>
          <w:sz w:val="28"/>
          <w:szCs w:val="28"/>
        </w:rPr>
        <w:t>профиль «Туристический бизнес и экономика впечатлений»</w:t>
      </w:r>
      <w:r w:rsidR="00913ACF">
        <w:rPr>
          <w:color w:val="000000"/>
          <w:sz w:val="28"/>
          <w:szCs w:val="28"/>
        </w:rPr>
        <w:t>.</w:t>
      </w:r>
    </w:p>
    <w:p w14:paraId="7C1604B1" w14:textId="77777777" w:rsidR="008A094D" w:rsidRPr="009B4165" w:rsidRDefault="008A094D" w:rsidP="00C37AFA">
      <w:pPr>
        <w:suppressAutoHyphens/>
        <w:jc w:val="both"/>
        <w:rPr>
          <w:bCs/>
          <w:sz w:val="28"/>
          <w:szCs w:val="28"/>
        </w:rPr>
      </w:pPr>
    </w:p>
    <w:p w14:paraId="7E24FAB7" w14:textId="2450F742" w:rsidR="00B52EAB" w:rsidRDefault="00B86FCA" w:rsidP="00D456B9">
      <w:pPr>
        <w:widowControl w:val="0"/>
        <w:autoSpaceDE w:val="0"/>
        <w:autoSpaceDN w:val="0"/>
        <w:adjustRightInd w:val="0"/>
        <w:jc w:val="both"/>
        <w:rPr>
          <w:b/>
          <w:bCs/>
          <w:sz w:val="28"/>
          <w:szCs w:val="28"/>
        </w:rPr>
      </w:pPr>
      <w:bookmarkStart w:id="2" w:name="_Hlk110773355"/>
      <w:bookmarkStart w:id="3" w:name="_Hlk115715538"/>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2"/>
    <w:p w14:paraId="512A56CC" w14:textId="1ACA5CF3" w:rsidR="0087157C" w:rsidRDefault="0087157C" w:rsidP="0087157C">
      <w:pPr>
        <w:widowControl w:val="0"/>
        <w:autoSpaceDE w:val="0"/>
        <w:autoSpaceDN w:val="0"/>
        <w:adjustRightInd w:val="0"/>
        <w:rPr>
          <w:bCs/>
          <w:color w:val="000000"/>
          <w:szCs w:val="28"/>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4"/>
        <w:gridCol w:w="2126"/>
        <w:gridCol w:w="2070"/>
      </w:tblGrid>
      <w:tr w:rsidR="001226AA" w:rsidRPr="00A80D05" w14:paraId="359BB8CA" w14:textId="77777777" w:rsidTr="003D5A96">
        <w:tc>
          <w:tcPr>
            <w:tcW w:w="527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126"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230F3A6A" w:rsidR="001226AA" w:rsidRPr="00A80D05" w:rsidRDefault="001226AA" w:rsidP="006424B4">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6424B4">
              <w:rPr>
                <w:b/>
                <w:bCs/>
                <w:szCs w:val="28"/>
              </w:rPr>
              <w:t>.</w:t>
            </w:r>
            <w:r w:rsidRPr="00A80D05">
              <w:rPr>
                <w:b/>
                <w:bCs/>
                <w:szCs w:val="28"/>
              </w:rPr>
              <w:t>е</w:t>
            </w:r>
            <w:proofErr w:type="spellEnd"/>
            <w:r w:rsidRPr="00A80D05">
              <w:rPr>
                <w:b/>
                <w:bCs/>
                <w:szCs w:val="28"/>
              </w:rPr>
              <w:t xml:space="preserve"> и часах)</w:t>
            </w:r>
          </w:p>
        </w:tc>
        <w:tc>
          <w:tcPr>
            <w:tcW w:w="2070" w:type="dxa"/>
            <w:shd w:val="clear" w:color="auto" w:fill="auto"/>
            <w:vAlign w:val="center"/>
          </w:tcPr>
          <w:p w14:paraId="7ED5DA4D" w14:textId="666FB426" w:rsidR="001226AA" w:rsidRPr="00A80D05" w:rsidRDefault="001226AA" w:rsidP="003D6943">
            <w:pPr>
              <w:pStyle w:val="a5"/>
              <w:keepNext/>
              <w:ind w:left="0"/>
              <w:jc w:val="center"/>
              <w:rPr>
                <w:b/>
                <w:szCs w:val="28"/>
              </w:rPr>
            </w:pPr>
            <w:r>
              <w:rPr>
                <w:b/>
                <w:szCs w:val="28"/>
              </w:rPr>
              <w:t xml:space="preserve">Семестр </w:t>
            </w:r>
            <w:r w:rsidR="00913ACF">
              <w:rPr>
                <w:b/>
                <w:szCs w:val="28"/>
              </w:rPr>
              <w:t>1</w:t>
            </w:r>
          </w:p>
          <w:p w14:paraId="6D24BE0C" w14:textId="4DC04DAA" w:rsidR="00375F56" w:rsidRPr="00A80D05" w:rsidRDefault="001226AA" w:rsidP="00913ACF">
            <w:pPr>
              <w:pStyle w:val="a5"/>
              <w:keepNext/>
              <w:ind w:left="0"/>
              <w:jc w:val="center"/>
              <w:rPr>
                <w:b/>
                <w:szCs w:val="28"/>
              </w:rPr>
            </w:pPr>
            <w:r w:rsidRPr="00A80D05">
              <w:rPr>
                <w:b/>
                <w:szCs w:val="28"/>
              </w:rPr>
              <w:t>(в часах)</w:t>
            </w:r>
          </w:p>
        </w:tc>
      </w:tr>
      <w:tr w:rsidR="001226AA" w:rsidRPr="00A80D05" w14:paraId="4B6E0F87" w14:textId="77777777" w:rsidTr="003D5A96">
        <w:tc>
          <w:tcPr>
            <w:tcW w:w="527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126" w:type="dxa"/>
            <w:shd w:val="clear" w:color="auto" w:fill="auto"/>
            <w:vAlign w:val="center"/>
          </w:tcPr>
          <w:p w14:paraId="3275C56C" w14:textId="5A897B7E" w:rsidR="001226AA" w:rsidRPr="00A80D05" w:rsidRDefault="00CC2B21" w:rsidP="006424B4">
            <w:pPr>
              <w:widowControl w:val="0"/>
              <w:contextualSpacing/>
              <w:jc w:val="center"/>
              <w:rPr>
                <w:b/>
                <w:bCs/>
                <w:szCs w:val="28"/>
              </w:rPr>
            </w:pPr>
            <w:r>
              <w:rPr>
                <w:b/>
                <w:bCs/>
                <w:szCs w:val="28"/>
              </w:rPr>
              <w:t>5</w:t>
            </w:r>
            <w:r w:rsidR="001226AA" w:rsidRPr="00A80D05">
              <w:rPr>
                <w:b/>
                <w:bCs/>
                <w:szCs w:val="28"/>
              </w:rPr>
              <w:t xml:space="preserve"> </w:t>
            </w:r>
            <w:proofErr w:type="spellStart"/>
            <w:r w:rsidR="001226AA" w:rsidRPr="00A80D05">
              <w:rPr>
                <w:b/>
                <w:bCs/>
                <w:szCs w:val="28"/>
              </w:rPr>
              <w:t>з</w:t>
            </w:r>
            <w:r w:rsidR="006424B4">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80</w:t>
            </w:r>
            <w:r w:rsidR="001226AA" w:rsidRPr="00A80D05">
              <w:rPr>
                <w:b/>
                <w:bCs/>
                <w:szCs w:val="28"/>
              </w:rPr>
              <w:t xml:space="preserve"> ч.</w:t>
            </w:r>
          </w:p>
        </w:tc>
        <w:tc>
          <w:tcPr>
            <w:tcW w:w="2070" w:type="dxa"/>
            <w:shd w:val="clear" w:color="auto" w:fill="auto"/>
            <w:vAlign w:val="center"/>
          </w:tcPr>
          <w:p w14:paraId="6B237C8D" w14:textId="5A296339" w:rsidR="001226AA" w:rsidRPr="00A80D05" w:rsidRDefault="001226AA" w:rsidP="003D6943">
            <w:pPr>
              <w:widowControl w:val="0"/>
              <w:contextualSpacing/>
              <w:jc w:val="center"/>
              <w:rPr>
                <w:b/>
                <w:bCs/>
                <w:szCs w:val="28"/>
              </w:rPr>
            </w:pPr>
            <w:r>
              <w:rPr>
                <w:b/>
                <w:bCs/>
                <w:szCs w:val="28"/>
              </w:rPr>
              <w:t>1</w:t>
            </w:r>
            <w:r w:rsidR="00CC2B21">
              <w:rPr>
                <w:b/>
                <w:bCs/>
                <w:szCs w:val="28"/>
              </w:rPr>
              <w:t>80</w:t>
            </w:r>
          </w:p>
        </w:tc>
      </w:tr>
      <w:tr w:rsidR="00913ACF" w:rsidRPr="00A80D05" w14:paraId="50FE9375" w14:textId="77777777" w:rsidTr="003D5A96">
        <w:tc>
          <w:tcPr>
            <w:tcW w:w="5274" w:type="dxa"/>
            <w:shd w:val="clear" w:color="auto" w:fill="auto"/>
          </w:tcPr>
          <w:p w14:paraId="585693DF" w14:textId="77777777" w:rsidR="00913ACF" w:rsidRPr="008A1A50" w:rsidRDefault="00913ACF" w:rsidP="00913ACF">
            <w:pPr>
              <w:widowControl w:val="0"/>
              <w:contextualSpacing/>
              <w:rPr>
                <w:b/>
                <w:bCs/>
                <w:i/>
                <w:szCs w:val="28"/>
                <w:highlight w:val="yellow"/>
              </w:rPr>
            </w:pPr>
            <w:r w:rsidRPr="008A1A50">
              <w:rPr>
                <w:b/>
                <w:bCs/>
                <w:i/>
                <w:szCs w:val="28"/>
              </w:rPr>
              <w:t>Контактная работа - Аудиторные занятия</w:t>
            </w:r>
          </w:p>
        </w:tc>
        <w:tc>
          <w:tcPr>
            <w:tcW w:w="2126" w:type="dxa"/>
            <w:shd w:val="clear" w:color="auto" w:fill="auto"/>
            <w:vAlign w:val="center"/>
          </w:tcPr>
          <w:p w14:paraId="0C73A616" w14:textId="5FD5DFFA" w:rsidR="00913ACF" w:rsidRPr="003D5A96" w:rsidRDefault="00913ACF" w:rsidP="00913ACF">
            <w:pPr>
              <w:widowControl w:val="0"/>
              <w:jc w:val="center"/>
              <w:rPr>
                <w:bCs/>
                <w:szCs w:val="28"/>
              </w:rPr>
            </w:pPr>
            <w:r>
              <w:rPr>
                <w:bCs/>
                <w:szCs w:val="28"/>
              </w:rPr>
              <w:t>50</w:t>
            </w:r>
          </w:p>
        </w:tc>
        <w:tc>
          <w:tcPr>
            <w:tcW w:w="2070" w:type="dxa"/>
            <w:shd w:val="clear" w:color="auto" w:fill="auto"/>
            <w:vAlign w:val="center"/>
          </w:tcPr>
          <w:p w14:paraId="4BB745D3" w14:textId="6310232B" w:rsidR="00913ACF" w:rsidRPr="003D5A96" w:rsidRDefault="00913ACF" w:rsidP="00913ACF">
            <w:pPr>
              <w:widowControl w:val="0"/>
              <w:jc w:val="center"/>
              <w:rPr>
                <w:bCs/>
                <w:szCs w:val="28"/>
              </w:rPr>
            </w:pPr>
            <w:r>
              <w:rPr>
                <w:bCs/>
                <w:szCs w:val="28"/>
              </w:rPr>
              <w:t>50</w:t>
            </w:r>
          </w:p>
        </w:tc>
      </w:tr>
      <w:tr w:rsidR="00913ACF" w:rsidRPr="00A80D05" w14:paraId="59C424A4" w14:textId="77777777" w:rsidTr="003D5A96">
        <w:tc>
          <w:tcPr>
            <w:tcW w:w="5274" w:type="dxa"/>
            <w:shd w:val="clear" w:color="auto" w:fill="auto"/>
          </w:tcPr>
          <w:p w14:paraId="516BC73F" w14:textId="77777777" w:rsidR="00913ACF" w:rsidRPr="008A1A50" w:rsidRDefault="00913ACF" w:rsidP="00913ACF">
            <w:pPr>
              <w:widowControl w:val="0"/>
              <w:contextualSpacing/>
              <w:rPr>
                <w:i/>
                <w:szCs w:val="28"/>
              </w:rPr>
            </w:pPr>
            <w:r w:rsidRPr="008A1A50">
              <w:rPr>
                <w:i/>
                <w:szCs w:val="28"/>
              </w:rPr>
              <w:t>Лекции</w:t>
            </w:r>
          </w:p>
        </w:tc>
        <w:tc>
          <w:tcPr>
            <w:tcW w:w="2126" w:type="dxa"/>
            <w:shd w:val="clear" w:color="auto" w:fill="auto"/>
            <w:vAlign w:val="center"/>
          </w:tcPr>
          <w:p w14:paraId="2EC78A43" w14:textId="64246CC2" w:rsidR="00913ACF" w:rsidRPr="003D5A96" w:rsidRDefault="00913ACF" w:rsidP="00913ACF">
            <w:pPr>
              <w:widowControl w:val="0"/>
              <w:jc w:val="center"/>
              <w:rPr>
                <w:szCs w:val="28"/>
              </w:rPr>
            </w:pPr>
            <w:r>
              <w:rPr>
                <w:szCs w:val="28"/>
              </w:rPr>
              <w:t>16</w:t>
            </w:r>
          </w:p>
        </w:tc>
        <w:tc>
          <w:tcPr>
            <w:tcW w:w="2070" w:type="dxa"/>
            <w:shd w:val="clear" w:color="auto" w:fill="auto"/>
            <w:vAlign w:val="center"/>
          </w:tcPr>
          <w:p w14:paraId="38100608" w14:textId="1DF8CCB4" w:rsidR="00913ACF" w:rsidRPr="003D5A96" w:rsidRDefault="00913ACF" w:rsidP="00913ACF">
            <w:pPr>
              <w:widowControl w:val="0"/>
              <w:jc w:val="center"/>
              <w:rPr>
                <w:szCs w:val="28"/>
              </w:rPr>
            </w:pPr>
            <w:r>
              <w:rPr>
                <w:szCs w:val="28"/>
              </w:rPr>
              <w:t>16</w:t>
            </w:r>
          </w:p>
        </w:tc>
      </w:tr>
      <w:tr w:rsidR="00913ACF" w:rsidRPr="00A80D05" w14:paraId="5932EFC7" w14:textId="77777777" w:rsidTr="003D5A96">
        <w:tc>
          <w:tcPr>
            <w:tcW w:w="5274" w:type="dxa"/>
            <w:shd w:val="clear" w:color="auto" w:fill="auto"/>
          </w:tcPr>
          <w:p w14:paraId="54BE8935" w14:textId="77777777" w:rsidR="00913ACF" w:rsidRPr="005532E3" w:rsidRDefault="00913ACF" w:rsidP="00913ACF">
            <w:pPr>
              <w:pStyle w:val="a5"/>
              <w:keepNext/>
              <w:ind w:left="0"/>
              <w:rPr>
                <w:i/>
              </w:rPr>
            </w:pPr>
            <w:r w:rsidRPr="005532E3">
              <w:rPr>
                <w:i/>
              </w:rPr>
              <w:t xml:space="preserve">Семинары, практические занятия  </w:t>
            </w:r>
          </w:p>
        </w:tc>
        <w:tc>
          <w:tcPr>
            <w:tcW w:w="2126" w:type="dxa"/>
            <w:shd w:val="clear" w:color="auto" w:fill="auto"/>
            <w:vAlign w:val="center"/>
          </w:tcPr>
          <w:p w14:paraId="2CA2AA18" w14:textId="223F57CF" w:rsidR="00913ACF" w:rsidRPr="003D5A96" w:rsidRDefault="00913ACF" w:rsidP="00913ACF">
            <w:pPr>
              <w:widowControl w:val="0"/>
              <w:jc w:val="center"/>
              <w:rPr>
                <w:szCs w:val="28"/>
              </w:rPr>
            </w:pPr>
            <w:r w:rsidRPr="003D5A96">
              <w:rPr>
                <w:szCs w:val="28"/>
              </w:rPr>
              <w:t>34</w:t>
            </w:r>
          </w:p>
        </w:tc>
        <w:tc>
          <w:tcPr>
            <w:tcW w:w="2070" w:type="dxa"/>
            <w:shd w:val="clear" w:color="auto" w:fill="auto"/>
            <w:vAlign w:val="center"/>
          </w:tcPr>
          <w:p w14:paraId="77642D83" w14:textId="49EDDD79" w:rsidR="00913ACF" w:rsidRPr="003D5A96" w:rsidRDefault="00913ACF" w:rsidP="00913ACF">
            <w:pPr>
              <w:widowControl w:val="0"/>
              <w:jc w:val="center"/>
              <w:rPr>
                <w:szCs w:val="28"/>
              </w:rPr>
            </w:pPr>
            <w:r w:rsidRPr="003D5A96">
              <w:rPr>
                <w:szCs w:val="28"/>
              </w:rPr>
              <w:t>34</w:t>
            </w:r>
          </w:p>
        </w:tc>
      </w:tr>
      <w:tr w:rsidR="00913ACF" w:rsidRPr="00A80D05" w14:paraId="6E5F102F" w14:textId="77777777" w:rsidTr="003D5A96">
        <w:tc>
          <w:tcPr>
            <w:tcW w:w="5274" w:type="dxa"/>
            <w:shd w:val="clear" w:color="auto" w:fill="auto"/>
          </w:tcPr>
          <w:p w14:paraId="1225826F" w14:textId="77777777" w:rsidR="00913ACF" w:rsidRPr="008A1A50" w:rsidRDefault="00913ACF" w:rsidP="00913ACF">
            <w:pPr>
              <w:widowControl w:val="0"/>
              <w:contextualSpacing/>
              <w:rPr>
                <w:b/>
                <w:bCs/>
                <w:i/>
                <w:szCs w:val="28"/>
              </w:rPr>
            </w:pPr>
            <w:r w:rsidRPr="008A1A50">
              <w:rPr>
                <w:b/>
                <w:bCs/>
                <w:i/>
                <w:szCs w:val="28"/>
              </w:rPr>
              <w:t>Самостоятельная работа</w:t>
            </w:r>
          </w:p>
        </w:tc>
        <w:tc>
          <w:tcPr>
            <w:tcW w:w="2126" w:type="dxa"/>
            <w:shd w:val="clear" w:color="auto" w:fill="auto"/>
            <w:vAlign w:val="center"/>
          </w:tcPr>
          <w:p w14:paraId="44098755" w14:textId="0515DC44" w:rsidR="00913ACF" w:rsidRPr="003D5A96" w:rsidRDefault="00913ACF" w:rsidP="00913ACF">
            <w:pPr>
              <w:widowControl w:val="0"/>
              <w:jc w:val="center"/>
              <w:rPr>
                <w:bCs/>
                <w:szCs w:val="28"/>
              </w:rPr>
            </w:pPr>
            <w:r w:rsidRPr="003D5A96">
              <w:rPr>
                <w:bCs/>
                <w:szCs w:val="28"/>
              </w:rPr>
              <w:t>1</w:t>
            </w:r>
            <w:r>
              <w:rPr>
                <w:bCs/>
                <w:szCs w:val="28"/>
              </w:rPr>
              <w:t>30</w:t>
            </w:r>
          </w:p>
        </w:tc>
        <w:tc>
          <w:tcPr>
            <w:tcW w:w="2070" w:type="dxa"/>
            <w:shd w:val="clear" w:color="auto" w:fill="auto"/>
            <w:vAlign w:val="center"/>
          </w:tcPr>
          <w:p w14:paraId="3C99ABC2" w14:textId="17E52B71" w:rsidR="00913ACF" w:rsidRPr="003D5A96" w:rsidRDefault="00913ACF" w:rsidP="00913ACF">
            <w:pPr>
              <w:widowControl w:val="0"/>
              <w:jc w:val="center"/>
              <w:rPr>
                <w:bCs/>
                <w:szCs w:val="28"/>
              </w:rPr>
            </w:pPr>
            <w:r w:rsidRPr="003D5A96">
              <w:rPr>
                <w:bCs/>
                <w:szCs w:val="28"/>
              </w:rPr>
              <w:t>1</w:t>
            </w:r>
            <w:r>
              <w:rPr>
                <w:bCs/>
                <w:szCs w:val="28"/>
              </w:rPr>
              <w:t>30</w:t>
            </w:r>
            <w:bookmarkStart w:id="4" w:name="_GoBack"/>
            <w:bookmarkEnd w:id="4"/>
          </w:p>
        </w:tc>
      </w:tr>
      <w:tr w:rsidR="009B4165" w:rsidRPr="00A80D05" w14:paraId="41373BB4" w14:textId="77777777" w:rsidTr="003D5A96">
        <w:tc>
          <w:tcPr>
            <w:tcW w:w="527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126" w:type="dxa"/>
            <w:shd w:val="clear" w:color="auto" w:fill="auto"/>
          </w:tcPr>
          <w:p w14:paraId="301F1F71" w14:textId="4B839B3C" w:rsidR="009B4165" w:rsidRPr="003D5A96" w:rsidRDefault="00913ACF" w:rsidP="009B4165">
            <w:pPr>
              <w:widowControl w:val="0"/>
              <w:jc w:val="center"/>
              <w:rPr>
                <w:bCs/>
                <w:szCs w:val="28"/>
              </w:rPr>
            </w:pPr>
            <w:r>
              <w:rPr>
                <w:bCs/>
                <w:szCs w:val="28"/>
              </w:rPr>
              <w:t>Контрольная работа</w:t>
            </w:r>
          </w:p>
        </w:tc>
        <w:tc>
          <w:tcPr>
            <w:tcW w:w="2070" w:type="dxa"/>
            <w:shd w:val="clear" w:color="auto" w:fill="auto"/>
          </w:tcPr>
          <w:p w14:paraId="3505F93C" w14:textId="2C5CE121" w:rsidR="009B4165" w:rsidRPr="003D5A96" w:rsidRDefault="00913ACF" w:rsidP="009B4165">
            <w:pPr>
              <w:widowControl w:val="0"/>
              <w:jc w:val="center"/>
              <w:rPr>
                <w:bCs/>
                <w:szCs w:val="28"/>
              </w:rPr>
            </w:pPr>
            <w:r>
              <w:rPr>
                <w:bCs/>
                <w:szCs w:val="28"/>
              </w:rPr>
              <w:t>Контрольная работа</w:t>
            </w:r>
          </w:p>
        </w:tc>
      </w:tr>
      <w:tr w:rsidR="009B4165" w:rsidRPr="00A80D05" w14:paraId="7234333F" w14:textId="77777777" w:rsidTr="003D5A96">
        <w:tc>
          <w:tcPr>
            <w:tcW w:w="527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126" w:type="dxa"/>
            <w:shd w:val="clear" w:color="auto" w:fill="auto"/>
            <w:vAlign w:val="center"/>
          </w:tcPr>
          <w:p w14:paraId="60479490" w14:textId="143A6ED9" w:rsidR="009B4165" w:rsidRPr="003D5A96" w:rsidRDefault="009B4165" w:rsidP="009B4165">
            <w:pPr>
              <w:jc w:val="center"/>
              <w:rPr>
                <w:szCs w:val="28"/>
              </w:rPr>
            </w:pPr>
            <w:r w:rsidRPr="003D5A96">
              <w:rPr>
                <w:szCs w:val="28"/>
              </w:rPr>
              <w:t>экзамен</w:t>
            </w:r>
          </w:p>
        </w:tc>
        <w:tc>
          <w:tcPr>
            <w:tcW w:w="2070" w:type="dxa"/>
            <w:shd w:val="clear" w:color="auto" w:fill="auto"/>
            <w:vAlign w:val="center"/>
          </w:tcPr>
          <w:p w14:paraId="351B4509" w14:textId="77777777" w:rsidR="009B4165" w:rsidRPr="003D5A96" w:rsidRDefault="009B4165" w:rsidP="009B4165">
            <w:pPr>
              <w:jc w:val="center"/>
              <w:rPr>
                <w:szCs w:val="28"/>
              </w:rPr>
            </w:pPr>
            <w:r w:rsidRPr="003D5A96">
              <w:rPr>
                <w:szCs w:val="28"/>
              </w:rPr>
              <w:t>экзамен</w:t>
            </w:r>
          </w:p>
        </w:tc>
      </w:tr>
    </w:tbl>
    <w:p w14:paraId="223E131B" w14:textId="77777777" w:rsidR="00C21BEC" w:rsidRDefault="00C21BEC" w:rsidP="00B52EAB">
      <w:pPr>
        <w:contextualSpacing/>
        <w:jc w:val="both"/>
        <w:rPr>
          <w:b/>
          <w:bCs/>
          <w:iCs/>
          <w:sz w:val="28"/>
          <w:szCs w:val="28"/>
        </w:rPr>
      </w:pPr>
    </w:p>
    <w:p w14:paraId="5901D228" w14:textId="6FF4ED3C"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59AFFFA6" w:rsidR="00B86FCA"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5321E3E6"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1. Организация в структуре экономики страны</w:t>
      </w:r>
    </w:p>
    <w:p w14:paraId="5630D761" w14:textId="4210DCBD" w:rsidR="00C37AFA" w:rsidRPr="00C37AFA" w:rsidRDefault="00C37AFA" w:rsidP="002C73AE">
      <w:pPr>
        <w:autoSpaceDE w:val="0"/>
        <w:autoSpaceDN w:val="0"/>
        <w:adjustRightInd w:val="0"/>
        <w:ind w:firstLine="709"/>
        <w:jc w:val="both"/>
        <w:rPr>
          <w:sz w:val="28"/>
          <w:szCs w:val="28"/>
        </w:rPr>
      </w:pPr>
      <w:r w:rsidRPr="00C37AFA">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Особенности экономической деятельности организаций различных форм собственности и организационно-правовых форм. Жизненный цикл организации. Предпринимательская деятельность организации:</w:t>
      </w:r>
      <w:r w:rsidRPr="00C37AFA">
        <w:rPr>
          <w:bCs/>
          <w:color w:val="000000" w:themeColor="text1"/>
          <w:sz w:val="28"/>
          <w:szCs w:val="28"/>
        </w:rPr>
        <w:t xml:space="preserve"> понятие,</w:t>
      </w:r>
      <w:r w:rsidRPr="00C37AFA">
        <w:rPr>
          <w:color w:val="000000" w:themeColor="text1"/>
          <w:sz w:val="28"/>
          <w:szCs w:val="28"/>
        </w:rPr>
        <w:t xml:space="preserve"> основные черты, субъекты, формы, сферы предпринимательства.</w:t>
      </w:r>
      <w:r w:rsidRPr="00C37AFA">
        <w:rPr>
          <w:sz w:val="28"/>
          <w:szCs w:val="28"/>
        </w:rPr>
        <w:t xml:space="preserve"> </w:t>
      </w:r>
      <w:r w:rsidR="002C73AE">
        <w:rPr>
          <w:rFonts w:eastAsiaTheme="minorHAnsi"/>
          <w:sz w:val="28"/>
          <w:szCs w:val="28"/>
          <w:lang w:eastAsia="en-US"/>
        </w:rPr>
        <w:t>Государственное регулирование экономики организаций.</w:t>
      </w:r>
    </w:p>
    <w:p w14:paraId="2AC3828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C37AFA">
        <w:rPr>
          <w:iCs/>
          <w:color w:val="000000" w:themeColor="text1"/>
          <w:sz w:val="28"/>
          <w:szCs w:val="28"/>
        </w:rPr>
        <w:t>Роль и значение объединений организаций в современной экономике.</w:t>
      </w:r>
    </w:p>
    <w:p w14:paraId="29722F4F" w14:textId="77777777" w:rsidR="00C37AFA" w:rsidRPr="00C37AFA" w:rsidRDefault="00C37AFA" w:rsidP="00C37AFA">
      <w:pPr>
        <w:ind w:firstLine="709"/>
        <w:jc w:val="both"/>
        <w:rPr>
          <w:i/>
          <w:sz w:val="28"/>
          <w:szCs w:val="28"/>
        </w:rPr>
      </w:pPr>
    </w:p>
    <w:p w14:paraId="1C8DB621" w14:textId="77777777" w:rsidR="00C37AFA" w:rsidRPr="00C37AFA" w:rsidRDefault="00C37AFA" w:rsidP="00C37AFA">
      <w:pPr>
        <w:ind w:firstLine="709"/>
        <w:jc w:val="both"/>
        <w:rPr>
          <w:bCs/>
          <w:i/>
          <w:color w:val="000000" w:themeColor="text1"/>
          <w:sz w:val="28"/>
          <w:szCs w:val="28"/>
        </w:rPr>
      </w:pPr>
      <w:r w:rsidRPr="00C37AFA">
        <w:rPr>
          <w:i/>
          <w:sz w:val="28"/>
          <w:szCs w:val="28"/>
        </w:rPr>
        <w:t>Тема 2. П</w:t>
      </w:r>
      <w:r w:rsidRPr="00C37AFA">
        <w:rPr>
          <w:i/>
          <w:color w:val="000000" w:themeColor="text1"/>
          <w:sz w:val="28"/>
          <w:szCs w:val="28"/>
        </w:rPr>
        <w:t>роизводственный процесс и принципы его организации</w:t>
      </w:r>
      <w:r w:rsidRPr="00C37AFA">
        <w:rPr>
          <w:bCs/>
          <w:i/>
          <w:color w:val="000000" w:themeColor="text1"/>
          <w:sz w:val="28"/>
          <w:szCs w:val="28"/>
        </w:rPr>
        <w:t xml:space="preserve"> </w:t>
      </w:r>
    </w:p>
    <w:p w14:paraId="0390CDF5"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Производственная структура организации. Типы производства и их характеристика. Понятие производственного процесса и его содержание. </w:t>
      </w:r>
      <w:r w:rsidRPr="00C37AFA">
        <w:rPr>
          <w:color w:val="000000" w:themeColor="text1"/>
          <w:sz w:val="28"/>
          <w:szCs w:val="28"/>
        </w:rPr>
        <w:lastRenderedPageBreak/>
        <w:t>Производственный цикл. Принципы организации производственного процесса. Характеристика процесса оказания услуг.</w:t>
      </w:r>
    </w:p>
    <w:p w14:paraId="6539EBCB"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t xml:space="preserve">Производственная программа организации. Производственная мощность – основа производственной программы. 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7A17C8FF" w14:textId="77777777" w:rsidR="00C37AFA" w:rsidRPr="00C37AFA" w:rsidRDefault="00C37AFA" w:rsidP="00C37AFA">
      <w:pPr>
        <w:ind w:firstLine="709"/>
        <w:rPr>
          <w:i/>
          <w:color w:val="000000" w:themeColor="text1"/>
          <w:sz w:val="28"/>
          <w:szCs w:val="28"/>
        </w:rPr>
      </w:pPr>
    </w:p>
    <w:p w14:paraId="7D86E14F"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3. Основные средства и нематериальные активы организации</w:t>
      </w:r>
    </w:p>
    <w:p w14:paraId="3A7E8B8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23BAE527" w14:textId="77777777" w:rsidR="00C37AFA" w:rsidRPr="00C37AFA" w:rsidRDefault="00C37AFA" w:rsidP="00C37AFA">
      <w:pPr>
        <w:ind w:firstLine="709"/>
        <w:jc w:val="both"/>
        <w:rPr>
          <w:b/>
          <w:color w:val="000000" w:themeColor="text1"/>
          <w:sz w:val="28"/>
          <w:szCs w:val="28"/>
        </w:rPr>
      </w:pPr>
      <w:r w:rsidRPr="00C37AFA">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53F5C45C" w14:textId="77777777" w:rsidR="00C37AFA" w:rsidRPr="00C37AFA" w:rsidRDefault="00C37AFA" w:rsidP="00C37AFA">
      <w:pPr>
        <w:ind w:firstLine="709"/>
        <w:rPr>
          <w:i/>
          <w:color w:val="000000" w:themeColor="text1"/>
          <w:sz w:val="28"/>
          <w:szCs w:val="28"/>
        </w:rPr>
      </w:pPr>
    </w:p>
    <w:p w14:paraId="167AEA4C"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4. Оборотные средства организации</w:t>
      </w:r>
    </w:p>
    <w:p w14:paraId="047B162B" w14:textId="77777777" w:rsidR="00C37AFA" w:rsidRPr="00C37AFA" w:rsidRDefault="00C37AFA" w:rsidP="00C37AFA">
      <w:pPr>
        <w:ind w:firstLine="709"/>
        <w:jc w:val="both"/>
        <w:rPr>
          <w:color w:val="000000" w:themeColor="text1"/>
          <w:sz w:val="28"/>
          <w:szCs w:val="28"/>
        </w:rPr>
      </w:pPr>
      <w:r w:rsidRPr="00C37AFA">
        <w:rPr>
          <w:color w:val="000000" w:themeColor="text1"/>
          <w:spacing w:val="-2"/>
          <w:sz w:val="28"/>
          <w:szCs w:val="28"/>
        </w:rPr>
        <w:t xml:space="preserve">Оборотные средства </w:t>
      </w:r>
      <w:r w:rsidRPr="00C37AFA">
        <w:rPr>
          <w:color w:val="000000" w:themeColor="text1"/>
          <w:sz w:val="28"/>
          <w:szCs w:val="28"/>
        </w:rPr>
        <w:t>организации</w:t>
      </w:r>
      <w:r w:rsidRPr="00C37AFA">
        <w:rPr>
          <w:color w:val="000000" w:themeColor="text1"/>
          <w:spacing w:val="-2"/>
          <w:sz w:val="28"/>
          <w:szCs w:val="28"/>
        </w:rPr>
        <w:t xml:space="preserve">: понятие, состав и структура. </w:t>
      </w:r>
      <w:r w:rsidRPr="00C37AFA">
        <w:rPr>
          <w:rFonts w:eastAsia="TimesNewRomanPSMT"/>
          <w:color w:val="000000" w:themeColor="text1"/>
          <w:sz w:val="28"/>
          <w:szCs w:val="28"/>
        </w:rPr>
        <w:t>Классификация оборотных средств.</w:t>
      </w:r>
      <w:r w:rsidRPr="00C37AFA">
        <w:rPr>
          <w:color w:val="000000" w:themeColor="text1"/>
          <w:spacing w:val="-2"/>
          <w:sz w:val="28"/>
          <w:szCs w:val="28"/>
        </w:rPr>
        <w:t xml:space="preserve"> </w:t>
      </w:r>
      <w:r w:rsidRPr="00C37AFA">
        <w:rPr>
          <w:color w:val="000000" w:themeColor="text1"/>
          <w:sz w:val="28"/>
          <w:szCs w:val="28"/>
        </w:rPr>
        <w:t xml:space="preserve">Факторы, влияющие на формирование оборотных средств организации. </w:t>
      </w:r>
      <w:r w:rsidRPr="00C37AFA">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C37AFA">
        <w:rPr>
          <w:color w:val="000000" w:themeColor="text1"/>
          <w:sz w:val="28"/>
          <w:szCs w:val="28"/>
        </w:rPr>
        <w:t xml:space="preserve">оказатели эффективности использования оборотных средств. </w:t>
      </w:r>
      <w:r w:rsidRPr="00C37AFA">
        <w:rPr>
          <w:iCs/>
          <w:color w:val="000000" w:themeColor="text1"/>
          <w:sz w:val="28"/>
          <w:szCs w:val="28"/>
        </w:rPr>
        <w:t xml:space="preserve">Управление денежными средствами и текущей платежеспособностью организации. </w:t>
      </w:r>
      <w:r w:rsidRPr="00C37AFA">
        <w:rPr>
          <w:color w:val="000000" w:themeColor="text1"/>
          <w:sz w:val="28"/>
          <w:szCs w:val="28"/>
        </w:rPr>
        <w:t xml:space="preserve">Способы ускорения оборачиваемости оборотных средств. </w:t>
      </w:r>
    </w:p>
    <w:p w14:paraId="010E17B6" w14:textId="77777777" w:rsidR="00C37AFA" w:rsidRPr="00C37AFA" w:rsidRDefault="00C37AFA" w:rsidP="00C37AFA">
      <w:pPr>
        <w:ind w:firstLine="709"/>
        <w:jc w:val="both"/>
        <w:rPr>
          <w:i/>
          <w:color w:val="000000" w:themeColor="text1"/>
          <w:sz w:val="28"/>
          <w:szCs w:val="28"/>
        </w:rPr>
      </w:pPr>
    </w:p>
    <w:p w14:paraId="14B05B6A" w14:textId="77777777" w:rsidR="00C37AFA" w:rsidRPr="00C37AFA" w:rsidRDefault="00C37AFA" w:rsidP="00C37AFA">
      <w:pPr>
        <w:ind w:firstLine="709"/>
        <w:jc w:val="both"/>
        <w:rPr>
          <w:i/>
          <w:color w:val="000000" w:themeColor="text1"/>
          <w:sz w:val="28"/>
          <w:szCs w:val="28"/>
        </w:rPr>
      </w:pPr>
      <w:r w:rsidRPr="00C37AFA">
        <w:rPr>
          <w:i/>
          <w:color w:val="000000" w:themeColor="text1"/>
          <w:sz w:val="28"/>
          <w:szCs w:val="28"/>
        </w:rPr>
        <w:t xml:space="preserve">Тема 5. Трудовые ресурсы организации и формы стимулирования труда </w:t>
      </w:r>
    </w:p>
    <w:p w14:paraId="4CAFB11F"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Трудовые ресурсы организации. Персонал организации, его классификация.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0B2ADFC6"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0FB623A8" w14:textId="77777777" w:rsidR="00C37AFA" w:rsidRPr="00C37AFA" w:rsidRDefault="00C37AFA" w:rsidP="00C37AFA">
      <w:pPr>
        <w:ind w:firstLine="709"/>
        <w:rPr>
          <w:bCs/>
          <w:i/>
          <w:color w:val="000000" w:themeColor="text1"/>
          <w:sz w:val="28"/>
          <w:szCs w:val="28"/>
        </w:rPr>
      </w:pPr>
      <w:r w:rsidRPr="00C37AFA">
        <w:rPr>
          <w:i/>
          <w:color w:val="000000" w:themeColor="text1"/>
          <w:sz w:val="28"/>
          <w:szCs w:val="28"/>
        </w:rPr>
        <w:t>Тема 6. Финансовые результаты деятельности организации</w:t>
      </w:r>
    </w:p>
    <w:p w14:paraId="5982906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lastRenderedPageBreak/>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00EA143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2F153055" w14:textId="77777777" w:rsidR="00C37AFA" w:rsidRPr="00C37AFA" w:rsidRDefault="00C37AFA" w:rsidP="00C37AFA">
      <w:pPr>
        <w:ind w:firstLine="709"/>
        <w:jc w:val="both"/>
        <w:rPr>
          <w:rFonts w:eastAsia="TimesNewRomanPSMT"/>
          <w:sz w:val="28"/>
          <w:szCs w:val="28"/>
        </w:rPr>
      </w:pPr>
      <w:r w:rsidRPr="00C37AFA">
        <w:rPr>
          <w:color w:val="000000" w:themeColor="text1"/>
          <w:sz w:val="28"/>
          <w:szCs w:val="28"/>
        </w:rPr>
        <w:t>Прибыль организации, ее функции и виды. Факторы, определяющие прибыль. Формирование, распределение и использование прибыли. Рентабельность, ее значение и виды. Рентабельность организации и продукции, работ и услуг. Показатели экономической эффективности деятельности организации и основные направления ее повышения.</w:t>
      </w:r>
    </w:p>
    <w:p w14:paraId="5AEBFDE0" w14:textId="77777777" w:rsidR="00C37AFA" w:rsidRPr="00C37AFA" w:rsidRDefault="00C37AFA" w:rsidP="00C37AFA">
      <w:pPr>
        <w:ind w:firstLine="709"/>
        <w:jc w:val="both"/>
        <w:rPr>
          <w:sz w:val="28"/>
          <w:szCs w:val="28"/>
        </w:rPr>
      </w:pPr>
      <w:r w:rsidRPr="00C37AFA">
        <w:rPr>
          <w:sz w:val="28"/>
          <w:szCs w:val="28"/>
        </w:rPr>
        <w:t>Понятие и виды цен. Ценовая политика организации, этапы ее разработки. Факторы, влияющие на уровень цен. Методы ценообразования. Выбор ценовой страте</w:t>
      </w:r>
      <w:r w:rsidRPr="00C37AFA">
        <w:rPr>
          <w:sz w:val="28"/>
          <w:szCs w:val="28"/>
        </w:rPr>
        <w:softHyphen/>
        <w:t xml:space="preserve">гии организации. </w:t>
      </w:r>
    </w:p>
    <w:p w14:paraId="2A776D47" w14:textId="77777777" w:rsidR="00C37AFA" w:rsidRPr="00C37AFA" w:rsidRDefault="00C37AFA" w:rsidP="00C37AFA">
      <w:pPr>
        <w:autoSpaceDE w:val="0"/>
        <w:autoSpaceDN w:val="0"/>
        <w:adjustRightInd w:val="0"/>
        <w:ind w:firstLine="709"/>
        <w:jc w:val="both"/>
        <w:rPr>
          <w:bCs/>
          <w:i/>
          <w:iCs/>
          <w:sz w:val="28"/>
          <w:szCs w:val="28"/>
        </w:rPr>
      </w:pPr>
    </w:p>
    <w:p w14:paraId="42A8185B" w14:textId="77777777" w:rsidR="00C37AFA" w:rsidRPr="00C37AFA" w:rsidRDefault="00C37AFA" w:rsidP="00C37AFA">
      <w:pPr>
        <w:autoSpaceDE w:val="0"/>
        <w:autoSpaceDN w:val="0"/>
        <w:adjustRightInd w:val="0"/>
        <w:ind w:firstLine="709"/>
        <w:jc w:val="both"/>
        <w:rPr>
          <w:bCs/>
          <w:i/>
          <w:iCs/>
          <w:sz w:val="28"/>
          <w:szCs w:val="28"/>
        </w:rPr>
      </w:pPr>
      <w:r w:rsidRPr="00C37AFA">
        <w:rPr>
          <w:bCs/>
          <w:i/>
          <w:iCs/>
          <w:sz w:val="28"/>
          <w:szCs w:val="28"/>
        </w:rPr>
        <w:t>Тема 7. Инновационная деятельность, качество продукции и конкурентоспособность организации</w:t>
      </w:r>
    </w:p>
    <w:p w14:paraId="45BB338D" w14:textId="45C13254" w:rsidR="00C37AFA" w:rsidRPr="00C37AFA" w:rsidRDefault="00C37AFA" w:rsidP="00C37AFA">
      <w:pPr>
        <w:autoSpaceDE w:val="0"/>
        <w:autoSpaceDN w:val="0"/>
        <w:adjustRightInd w:val="0"/>
        <w:ind w:firstLine="709"/>
        <w:jc w:val="both"/>
        <w:rPr>
          <w:sz w:val="28"/>
          <w:szCs w:val="28"/>
        </w:rPr>
      </w:pPr>
      <w:r w:rsidRPr="00C37AFA">
        <w:rPr>
          <w:sz w:val="28"/>
          <w:szCs w:val="28"/>
        </w:rPr>
        <w:t>Понятие и виды инноваций. Принципы и организация инновационной деятельности. Роль инноваций в развитии организации. Стратегия инновационной деятельности. Инновационные проекты: их формирование, оценка и выбор. Особенности управления инновационной деятельностью организации: приемы и методы.</w:t>
      </w:r>
    </w:p>
    <w:p w14:paraId="39B56F8E"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качества продукции. Оценка качества продукции: задачи, объекты, функции и организация контроля. Система показателей качества. Единичные и комплексные, абсолютные и относительные показатели. Государственные и международные стандарты и системы качества. Система управления качеством, ее сущность, функции и динамика развития. «Петля качества». Методы управления качеством продукции в условиях нестабильной экономической ситуации. Стандартизация и сертификация продукции. Техническое регулирование и технические регламенты. Порядок сертификации продукции. Обязательная и добровольная сертификации.</w:t>
      </w:r>
    </w:p>
    <w:p w14:paraId="0085716F"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конкурентоспособности организации и ее продукции. Факторы, влияющие на конкурентоспособность организации. Методы оценки конкурентоспособности организации и ее продукции.</w:t>
      </w:r>
    </w:p>
    <w:p w14:paraId="1A5D5072" w14:textId="77777777" w:rsidR="00C37AFA" w:rsidRPr="00C37AFA" w:rsidRDefault="00C37AFA" w:rsidP="00C37AFA">
      <w:pPr>
        <w:autoSpaceDE w:val="0"/>
        <w:autoSpaceDN w:val="0"/>
        <w:adjustRightInd w:val="0"/>
        <w:ind w:firstLine="709"/>
        <w:jc w:val="both"/>
        <w:rPr>
          <w:sz w:val="28"/>
          <w:szCs w:val="28"/>
        </w:rPr>
      </w:pPr>
    </w:p>
    <w:p w14:paraId="08E3E3D6" w14:textId="77777777" w:rsidR="00C37AFA" w:rsidRPr="00C37AFA" w:rsidRDefault="00C37AFA" w:rsidP="00C37AFA">
      <w:pPr>
        <w:ind w:firstLine="709"/>
        <w:jc w:val="both"/>
        <w:rPr>
          <w:i/>
          <w:sz w:val="28"/>
          <w:szCs w:val="28"/>
        </w:rPr>
      </w:pPr>
      <w:r w:rsidRPr="00C37AFA">
        <w:rPr>
          <w:i/>
          <w:color w:val="000000" w:themeColor="text1"/>
          <w:sz w:val="28"/>
          <w:szCs w:val="28"/>
        </w:rPr>
        <w:t xml:space="preserve">Тема 8. </w:t>
      </w:r>
      <w:r w:rsidRPr="00C37AFA">
        <w:rPr>
          <w:i/>
          <w:sz w:val="28"/>
          <w:szCs w:val="28"/>
        </w:rPr>
        <w:t>Планирование деятельности организации</w:t>
      </w:r>
    </w:p>
    <w:p w14:paraId="29A82D1F" w14:textId="42DECDA7" w:rsidR="00C37AFA" w:rsidRDefault="00C37AFA" w:rsidP="00C37AFA">
      <w:pPr>
        <w:ind w:firstLine="709"/>
        <w:jc w:val="both"/>
        <w:rPr>
          <w:iCs/>
          <w:sz w:val="28"/>
          <w:szCs w:val="28"/>
        </w:rPr>
      </w:pPr>
      <w:r w:rsidRPr="00C37AFA">
        <w:rPr>
          <w:iCs/>
          <w:sz w:val="28"/>
          <w:szCs w:val="28"/>
        </w:rPr>
        <w:t xml:space="preserve">Содержание, цели и принципы планирования. Классификация планов предприятия. Этапы и методы планирования. </w:t>
      </w:r>
      <w:r w:rsidR="00E210B8" w:rsidRPr="00C007FD">
        <w:rPr>
          <w:sz w:val="28"/>
          <w:szCs w:val="28"/>
        </w:rPr>
        <w:t xml:space="preserve">Планирование как звено системы управления </w:t>
      </w:r>
      <w:r w:rsidR="00E210B8">
        <w:rPr>
          <w:sz w:val="28"/>
          <w:szCs w:val="28"/>
        </w:rPr>
        <w:t>организацией</w:t>
      </w:r>
      <w:r w:rsidR="00E210B8" w:rsidRPr="00C007FD">
        <w:rPr>
          <w:sz w:val="28"/>
          <w:szCs w:val="28"/>
        </w:rPr>
        <w:t xml:space="preserve">. </w:t>
      </w:r>
      <w:r w:rsidRPr="00C37AFA">
        <w:rPr>
          <w:iCs/>
          <w:sz w:val="28"/>
          <w:szCs w:val="28"/>
        </w:rPr>
        <w:t>Оперативно-календарное планирование. Стратегическое и тактическое планирование. Назначение и содержание бизнес-плана.</w:t>
      </w:r>
    </w:p>
    <w:p w14:paraId="788465DE" w14:textId="7221169F" w:rsidR="0015552A" w:rsidRDefault="0015552A" w:rsidP="00C37AFA">
      <w:pPr>
        <w:ind w:firstLine="709"/>
        <w:jc w:val="both"/>
        <w:rPr>
          <w:iCs/>
          <w:sz w:val="28"/>
          <w:szCs w:val="28"/>
        </w:rPr>
      </w:pPr>
    </w:p>
    <w:p w14:paraId="7A6DC4B3" w14:textId="19A35A65" w:rsidR="0015552A" w:rsidRDefault="0015552A" w:rsidP="00C37AFA">
      <w:pPr>
        <w:ind w:firstLine="709"/>
        <w:jc w:val="both"/>
        <w:rPr>
          <w:iCs/>
          <w:sz w:val="28"/>
          <w:szCs w:val="28"/>
        </w:rPr>
      </w:pPr>
    </w:p>
    <w:p w14:paraId="2ACF8ADE" w14:textId="77401B60" w:rsidR="0015552A" w:rsidRDefault="0015552A" w:rsidP="00C37AFA">
      <w:pPr>
        <w:ind w:firstLine="709"/>
        <w:jc w:val="both"/>
        <w:rPr>
          <w:iCs/>
          <w:sz w:val="28"/>
          <w:szCs w:val="28"/>
        </w:rPr>
      </w:pPr>
    </w:p>
    <w:p w14:paraId="71671D52" w14:textId="77777777" w:rsidR="0015552A" w:rsidRPr="00C37AFA" w:rsidRDefault="0015552A" w:rsidP="00C37AFA">
      <w:pPr>
        <w:ind w:firstLine="709"/>
        <w:jc w:val="both"/>
        <w:rPr>
          <w:iCs/>
          <w:sz w:val="28"/>
          <w:szCs w:val="28"/>
        </w:rPr>
      </w:pPr>
    </w:p>
    <w:p w14:paraId="1DFE9B06" w14:textId="657054C3" w:rsidR="009C7357" w:rsidRDefault="009C7357" w:rsidP="003D09C5">
      <w:pPr>
        <w:spacing w:line="360" w:lineRule="auto"/>
        <w:rPr>
          <w:b/>
          <w:bCs/>
          <w:iCs/>
          <w:sz w:val="28"/>
          <w:szCs w:val="28"/>
        </w:rPr>
      </w:pPr>
      <w:r w:rsidRPr="003D09C5">
        <w:rPr>
          <w:b/>
          <w:bCs/>
          <w:iCs/>
          <w:sz w:val="28"/>
          <w:szCs w:val="28"/>
        </w:rPr>
        <w:t>5.2. Учебно-тематический план</w:t>
      </w:r>
    </w:p>
    <w:p w14:paraId="4F2063D7" w14:textId="77777777" w:rsidR="003D09C5" w:rsidRDefault="003D09C5" w:rsidP="009C7357">
      <w:pPr>
        <w:jc w:val="center"/>
        <w:rPr>
          <w:bCs/>
          <w:color w:val="000000"/>
          <w:lang w:eastAsia="ar-SA"/>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866"/>
        <w:gridCol w:w="710"/>
        <w:gridCol w:w="2682"/>
      </w:tblGrid>
      <w:tr w:rsidR="00183E00" w:rsidRPr="00AB220D" w14:paraId="4BF757EE" w14:textId="77777777" w:rsidTr="003A16F3">
        <w:trPr>
          <w:trHeight w:val="384"/>
        </w:trPr>
        <w:tc>
          <w:tcPr>
            <w:tcW w:w="313" w:type="pct"/>
            <w:vMerge w:val="restart"/>
            <w:shd w:val="clear" w:color="auto" w:fill="auto"/>
          </w:tcPr>
          <w:p w14:paraId="6AF8481B" w14:textId="77777777" w:rsidR="006D6CC5" w:rsidRPr="00AB220D" w:rsidRDefault="006D6CC5" w:rsidP="00183E00">
            <w:pPr>
              <w:tabs>
                <w:tab w:val="right" w:pos="851"/>
              </w:tabs>
              <w:jc w:val="both"/>
            </w:pPr>
            <w:r w:rsidRPr="00AB220D">
              <w:t>№</w:t>
            </w:r>
          </w:p>
          <w:p w14:paraId="51F32BB1" w14:textId="0C479C3B" w:rsidR="006D6CC5" w:rsidRPr="00AB220D" w:rsidRDefault="006D6CC5" w:rsidP="00183E00">
            <w:pPr>
              <w:tabs>
                <w:tab w:val="right" w:pos="851"/>
              </w:tabs>
              <w:jc w:val="both"/>
            </w:pPr>
            <w:r w:rsidRPr="00AB220D">
              <w:t>п/п</w:t>
            </w:r>
          </w:p>
        </w:tc>
        <w:tc>
          <w:tcPr>
            <w:tcW w:w="1287" w:type="pct"/>
            <w:vMerge w:val="restart"/>
            <w:shd w:val="clear" w:color="auto" w:fill="auto"/>
          </w:tcPr>
          <w:p w14:paraId="78E0171D" w14:textId="77777777" w:rsidR="006D6CC5" w:rsidRPr="00AB220D" w:rsidRDefault="006D6CC5" w:rsidP="003A16F3">
            <w:pPr>
              <w:tabs>
                <w:tab w:val="right" w:pos="851"/>
              </w:tabs>
              <w:jc w:val="center"/>
              <w:rPr>
                <w:sz w:val="22"/>
                <w:szCs w:val="22"/>
              </w:rPr>
            </w:pPr>
            <w:r w:rsidRPr="00AB220D">
              <w:rPr>
                <w:b/>
                <w:sz w:val="22"/>
                <w:szCs w:val="22"/>
              </w:rPr>
              <w:t>Наименование тем (разделов) дисциплины</w:t>
            </w:r>
          </w:p>
        </w:tc>
        <w:tc>
          <w:tcPr>
            <w:tcW w:w="1991" w:type="pct"/>
            <w:gridSpan w:val="5"/>
          </w:tcPr>
          <w:p w14:paraId="47E3B05E" w14:textId="77777777" w:rsidR="006D6CC5" w:rsidRPr="00AB220D" w:rsidRDefault="006D6CC5" w:rsidP="003A16F3">
            <w:pPr>
              <w:tabs>
                <w:tab w:val="right" w:pos="851"/>
              </w:tabs>
              <w:jc w:val="center"/>
              <w:rPr>
                <w:b/>
              </w:rPr>
            </w:pPr>
            <w:r w:rsidRPr="00AB220D">
              <w:rPr>
                <w:b/>
              </w:rPr>
              <w:t>Трудоемкость в часах</w:t>
            </w:r>
          </w:p>
        </w:tc>
        <w:tc>
          <w:tcPr>
            <w:tcW w:w="1410" w:type="pct"/>
            <w:vMerge w:val="restart"/>
            <w:shd w:val="clear" w:color="auto" w:fill="auto"/>
          </w:tcPr>
          <w:p w14:paraId="04F1D14E" w14:textId="77777777" w:rsidR="006D6CC5" w:rsidRPr="00AB220D" w:rsidRDefault="006D6CC5" w:rsidP="00F25193">
            <w:pPr>
              <w:tabs>
                <w:tab w:val="right" w:pos="851"/>
              </w:tabs>
              <w:jc w:val="center"/>
              <w:rPr>
                <w:b/>
              </w:rPr>
            </w:pPr>
            <w:r w:rsidRPr="00AB220D">
              <w:rPr>
                <w:b/>
              </w:rPr>
              <w:t>Формы текущего контроля успеваемости</w:t>
            </w:r>
          </w:p>
        </w:tc>
      </w:tr>
      <w:tr w:rsidR="00F25193" w:rsidRPr="00AB220D" w14:paraId="79FB2A29" w14:textId="77777777" w:rsidTr="003A16F3">
        <w:trPr>
          <w:trHeight w:val="1268"/>
        </w:trPr>
        <w:tc>
          <w:tcPr>
            <w:tcW w:w="313" w:type="pct"/>
            <w:vMerge/>
            <w:shd w:val="clear" w:color="auto" w:fill="auto"/>
          </w:tcPr>
          <w:p w14:paraId="6AF520F2" w14:textId="77777777" w:rsidR="006D6CC5" w:rsidRPr="00AB220D" w:rsidRDefault="006D6CC5" w:rsidP="00183E00">
            <w:pPr>
              <w:tabs>
                <w:tab w:val="right" w:pos="851"/>
              </w:tabs>
              <w:jc w:val="both"/>
            </w:pPr>
          </w:p>
        </w:tc>
        <w:tc>
          <w:tcPr>
            <w:tcW w:w="1287" w:type="pct"/>
            <w:vMerge/>
            <w:shd w:val="clear" w:color="auto" w:fill="auto"/>
          </w:tcPr>
          <w:p w14:paraId="58FDDBCC" w14:textId="77777777" w:rsidR="006D6CC5" w:rsidRPr="00AB220D" w:rsidRDefault="006D6CC5" w:rsidP="00183E00">
            <w:pPr>
              <w:tabs>
                <w:tab w:val="right" w:pos="851"/>
              </w:tabs>
              <w:jc w:val="both"/>
            </w:pPr>
          </w:p>
        </w:tc>
        <w:tc>
          <w:tcPr>
            <w:tcW w:w="437" w:type="pct"/>
            <w:vMerge w:val="restart"/>
            <w:shd w:val="clear" w:color="auto" w:fill="auto"/>
            <w:textDirection w:val="btLr"/>
          </w:tcPr>
          <w:p w14:paraId="1DE612EE" w14:textId="77777777" w:rsidR="006D6CC5" w:rsidRPr="00AB220D" w:rsidRDefault="006D6CC5" w:rsidP="00F25193">
            <w:pPr>
              <w:tabs>
                <w:tab w:val="right" w:pos="851"/>
              </w:tabs>
              <w:jc w:val="center"/>
              <w:rPr>
                <w:b/>
              </w:rPr>
            </w:pPr>
            <w:r w:rsidRPr="00AB220D">
              <w:rPr>
                <w:b/>
              </w:rPr>
              <w:t>Всего</w:t>
            </w:r>
          </w:p>
        </w:tc>
        <w:tc>
          <w:tcPr>
            <w:tcW w:w="1181" w:type="pct"/>
            <w:gridSpan w:val="3"/>
            <w:shd w:val="clear" w:color="auto" w:fill="auto"/>
          </w:tcPr>
          <w:p w14:paraId="1E70E491" w14:textId="77777777" w:rsidR="006D6CC5" w:rsidRPr="00AB220D" w:rsidRDefault="006D6CC5" w:rsidP="00F25193">
            <w:pPr>
              <w:tabs>
                <w:tab w:val="right" w:pos="851"/>
              </w:tabs>
              <w:jc w:val="center"/>
              <w:rPr>
                <w:b/>
              </w:rPr>
            </w:pPr>
            <w:r w:rsidRPr="00AB220D">
              <w:rPr>
                <w:b/>
              </w:rPr>
              <w:t>Контактная работа - Аудиторная работа</w:t>
            </w:r>
          </w:p>
        </w:tc>
        <w:tc>
          <w:tcPr>
            <w:tcW w:w="372" w:type="pct"/>
            <w:vMerge w:val="restart"/>
            <w:shd w:val="clear" w:color="auto" w:fill="auto"/>
            <w:textDirection w:val="btLr"/>
          </w:tcPr>
          <w:p w14:paraId="6BFD59AD" w14:textId="77777777" w:rsidR="006D6CC5" w:rsidRPr="00AB220D" w:rsidRDefault="006D6CC5" w:rsidP="00F25193">
            <w:pPr>
              <w:tabs>
                <w:tab w:val="right" w:pos="851"/>
              </w:tabs>
              <w:jc w:val="center"/>
            </w:pPr>
            <w:r w:rsidRPr="00AB220D">
              <w:rPr>
                <w:b/>
              </w:rPr>
              <w:t>Самостоятельная работа</w:t>
            </w:r>
          </w:p>
        </w:tc>
        <w:tc>
          <w:tcPr>
            <w:tcW w:w="1410" w:type="pct"/>
            <w:vMerge/>
            <w:shd w:val="clear" w:color="auto" w:fill="auto"/>
          </w:tcPr>
          <w:p w14:paraId="71663B3B" w14:textId="77777777" w:rsidR="006D6CC5" w:rsidRPr="00AB220D" w:rsidRDefault="006D6CC5" w:rsidP="00183E00">
            <w:pPr>
              <w:tabs>
                <w:tab w:val="right" w:pos="851"/>
              </w:tabs>
              <w:jc w:val="both"/>
            </w:pPr>
          </w:p>
        </w:tc>
      </w:tr>
      <w:tr w:rsidR="00183E00" w:rsidRPr="00AB220D" w14:paraId="21353D6E" w14:textId="77777777" w:rsidTr="0015552A">
        <w:trPr>
          <w:cantSplit/>
          <w:trHeight w:val="1697"/>
        </w:trPr>
        <w:tc>
          <w:tcPr>
            <w:tcW w:w="313" w:type="pct"/>
            <w:vMerge/>
            <w:shd w:val="clear" w:color="auto" w:fill="auto"/>
          </w:tcPr>
          <w:p w14:paraId="338D5E1B" w14:textId="77777777" w:rsidR="006D6CC5" w:rsidRPr="00AB220D" w:rsidRDefault="006D6CC5" w:rsidP="00183E00">
            <w:pPr>
              <w:tabs>
                <w:tab w:val="right" w:pos="851"/>
              </w:tabs>
              <w:jc w:val="both"/>
            </w:pPr>
          </w:p>
        </w:tc>
        <w:tc>
          <w:tcPr>
            <w:tcW w:w="1287" w:type="pct"/>
            <w:vMerge/>
            <w:shd w:val="clear" w:color="auto" w:fill="auto"/>
          </w:tcPr>
          <w:p w14:paraId="51600B59" w14:textId="77777777" w:rsidR="006D6CC5" w:rsidRPr="00AB220D" w:rsidRDefault="006D6CC5" w:rsidP="00183E00">
            <w:pPr>
              <w:tabs>
                <w:tab w:val="right" w:pos="851"/>
              </w:tabs>
              <w:jc w:val="both"/>
            </w:pPr>
          </w:p>
        </w:tc>
        <w:tc>
          <w:tcPr>
            <w:tcW w:w="437" w:type="pct"/>
            <w:vMerge/>
            <w:shd w:val="clear" w:color="auto" w:fill="auto"/>
          </w:tcPr>
          <w:p w14:paraId="6CA0317E" w14:textId="77777777" w:rsidR="006D6CC5" w:rsidRPr="00AB220D" w:rsidRDefault="006D6CC5" w:rsidP="00183E00">
            <w:pPr>
              <w:tabs>
                <w:tab w:val="right" w:pos="851"/>
              </w:tabs>
              <w:jc w:val="both"/>
            </w:pPr>
          </w:p>
        </w:tc>
        <w:tc>
          <w:tcPr>
            <w:tcW w:w="359" w:type="pct"/>
            <w:shd w:val="clear" w:color="auto" w:fill="auto"/>
            <w:textDirection w:val="btLr"/>
          </w:tcPr>
          <w:p w14:paraId="589798A5" w14:textId="77777777" w:rsidR="006D6CC5" w:rsidRPr="00AB220D" w:rsidRDefault="006D6CC5" w:rsidP="00F25193">
            <w:pPr>
              <w:tabs>
                <w:tab w:val="right" w:pos="851"/>
              </w:tabs>
              <w:jc w:val="center"/>
            </w:pPr>
            <w:r w:rsidRPr="00AB220D">
              <w:t>Общая, в т.ч.:</w:t>
            </w:r>
          </w:p>
        </w:tc>
        <w:tc>
          <w:tcPr>
            <w:tcW w:w="367" w:type="pct"/>
            <w:shd w:val="clear" w:color="auto" w:fill="auto"/>
            <w:textDirection w:val="btLr"/>
          </w:tcPr>
          <w:p w14:paraId="4AC7E51B" w14:textId="77777777" w:rsidR="006D6CC5" w:rsidRPr="00AB220D" w:rsidRDefault="006D6CC5" w:rsidP="00F25193">
            <w:pPr>
              <w:tabs>
                <w:tab w:val="right" w:pos="851"/>
              </w:tabs>
              <w:jc w:val="center"/>
            </w:pPr>
            <w:r w:rsidRPr="00AB220D">
              <w:t>Лекции</w:t>
            </w:r>
          </w:p>
        </w:tc>
        <w:tc>
          <w:tcPr>
            <w:tcW w:w="455" w:type="pct"/>
            <w:shd w:val="clear" w:color="auto" w:fill="auto"/>
            <w:textDirection w:val="btLr"/>
          </w:tcPr>
          <w:p w14:paraId="56297B94" w14:textId="77777777" w:rsidR="002C73AE" w:rsidRDefault="006D6CC5" w:rsidP="00F25193">
            <w:pPr>
              <w:tabs>
                <w:tab w:val="right" w:pos="851"/>
              </w:tabs>
              <w:jc w:val="center"/>
              <w:rPr>
                <w:sz w:val="22"/>
                <w:szCs w:val="22"/>
              </w:rPr>
            </w:pPr>
            <w:r w:rsidRPr="00AB220D">
              <w:rPr>
                <w:sz w:val="22"/>
                <w:szCs w:val="22"/>
              </w:rPr>
              <w:t xml:space="preserve">Семинары, </w:t>
            </w:r>
          </w:p>
          <w:p w14:paraId="71AD1D9D" w14:textId="48F4107E" w:rsidR="006D6CC5" w:rsidRPr="00AB220D" w:rsidRDefault="00183E00" w:rsidP="00F25193">
            <w:pPr>
              <w:tabs>
                <w:tab w:val="right" w:pos="851"/>
              </w:tabs>
              <w:jc w:val="center"/>
              <w:rPr>
                <w:sz w:val="22"/>
                <w:szCs w:val="22"/>
              </w:rPr>
            </w:pPr>
            <w:r w:rsidRPr="00AB220D">
              <w:rPr>
                <w:sz w:val="22"/>
                <w:szCs w:val="22"/>
              </w:rPr>
              <w:t>п</w:t>
            </w:r>
            <w:r w:rsidR="006D6CC5" w:rsidRPr="00AB220D">
              <w:rPr>
                <w:sz w:val="22"/>
                <w:szCs w:val="22"/>
              </w:rPr>
              <w:t>рактические занятия</w:t>
            </w:r>
          </w:p>
          <w:p w14:paraId="195603F4" w14:textId="77777777" w:rsidR="006D6CC5" w:rsidRPr="00AB220D" w:rsidRDefault="006D6CC5" w:rsidP="00F25193">
            <w:pPr>
              <w:tabs>
                <w:tab w:val="right" w:pos="851"/>
              </w:tabs>
              <w:jc w:val="center"/>
            </w:pPr>
          </w:p>
        </w:tc>
        <w:tc>
          <w:tcPr>
            <w:tcW w:w="372" w:type="pct"/>
            <w:vMerge/>
            <w:shd w:val="clear" w:color="auto" w:fill="auto"/>
          </w:tcPr>
          <w:p w14:paraId="13E25B1F" w14:textId="77777777" w:rsidR="006D6CC5" w:rsidRPr="00AB220D" w:rsidRDefault="006D6CC5" w:rsidP="00183E00">
            <w:pPr>
              <w:tabs>
                <w:tab w:val="right" w:pos="851"/>
              </w:tabs>
              <w:jc w:val="both"/>
            </w:pPr>
          </w:p>
        </w:tc>
        <w:tc>
          <w:tcPr>
            <w:tcW w:w="1410" w:type="pct"/>
            <w:vMerge/>
            <w:shd w:val="clear" w:color="auto" w:fill="auto"/>
          </w:tcPr>
          <w:p w14:paraId="6DCE5F91" w14:textId="77777777" w:rsidR="006D6CC5" w:rsidRPr="00AB220D" w:rsidRDefault="006D6CC5" w:rsidP="00183E00">
            <w:pPr>
              <w:tabs>
                <w:tab w:val="right" w:pos="851"/>
              </w:tabs>
              <w:jc w:val="both"/>
            </w:pPr>
          </w:p>
        </w:tc>
      </w:tr>
      <w:tr w:rsidR="00183E00" w:rsidRPr="00AB220D" w14:paraId="7ABDED38" w14:textId="77777777" w:rsidTr="002C73AE">
        <w:tc>
          <w:tcPr>
            <w:tcW w:w="313" w:type="pct"/>
            <w:shd w:val="clear" w:color="auto" w:fill="auto"/>
          </w:tcPr>
          <w:p w14:paraId="12827344" w14:textId="1A2598FB"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18CA410" w14:textId="2F6A9BB1" w:rsidR="00A35853" w:rsidRPr="00AB220D" w:rsidRDefault="00A35853" w:rsidP="00183E00">
            <w:pPr>
              <w:tabs>
                <w:tab w:val="right" w:pos="851"/>
              </w:tabs>
              <w:jc w:val="both"/>
            </w:pPr>
            <w:r w:rsidRPr="00AB220D">
              <w:rPr>
                <w:color w:val="000000" w:themeColor="text1"/>
              </w:rPr>
              <w:t>Организация в структуре экономики страны</w:t>
            </w:r>
          </w:p>
        </w:tc>
        <w:tc>
          <w:tcPr>
            <w:tcW w:w="437" w:type="pct"/>
            <w:shd w:val="clear" w:color="auto" w:fill="auto"/>
            <w:vAlign w:val="center"/>
          </w:tcPr>
          <w:p w14:paraId="7B7EC1AA" w14:textId="59E7FC3F" w:rsidR="00A35853" w:rsidRPr="00AB220D" w:rsidRDefault="00A61EAB" w:rsidP="003A16F3">
            <w:pPr>
              <w:tabs>
                <w:tab w:val="right" w:pos="851"/>
              </w:tabs>
              <w:jc w:val="center"/>
            </w:pPr>
            <w:r>
              <w:t>16</w:t>
            </w:r>
          </w:p>
        </w:tc>
        <w:tc>
          <w:tcPr>
            <w:tcW w:w="359" w:type="pct"/>
            <w:shd w:val="clear" w:color="auto" w:fill="auto"/>
            <w:vAlign w:val="center"/>
          </w:tcPr>
          <w:p w14:paraId="48D89E61" w14:textId="785FE264" w:rsidR="00A35853" w:rsidRPr="00AB220D" w:rsidRDefault="00FC7D71" w:rsidP="003A16F3">
            <w:pPr>
              <w:tabs>
                <w:tab w:val="right" w:pos="851"/>
              </w:tabs>
              <w:jc w:val="center"/>
            </w:pPr>
            <w:r>
              <w:t>4</w:t>
            </w:r>
          </w:p>
        </w:tc>
        <w:tc>
          <w:tcPr>
            <w:tcW w:w="367" w:type="pct"/>
            <w:shd w:val="clear" w:color="auto" w:fill="auto"/>
            <w:vAlign w:val="center"/>
          </w:tcPr>
          <w:p w14:paraId="3940C063" w14:textId="05F1385D" w:rsidR="00A35853" w:rsidRPr="00AB220D" w:rsidRDefault="00FC7D71" w:rsidP="003A16F3">
            <w:pPr>
              <w:tabs>
                <w:tab w:val="right" w:pos="851"/>
              </w:tabs>
              <w:jc w:val="center"/>
            </w:pPr>
            <w:r>
              <w:t>2</w:t>
            </w:r>
          </w:p>
        </w:tc>
        <w:tc>
          <w:tcPr>
            <w:tcW w:w="455" w:type="pct"/>
            <w:shd w:val="clear" w:color="auto" w:fill="auto"/>
            <w:vAlign w:val="center"/>
          </w:tcPr>
          <w:p w14:paraId="042164F1" w14:textId="435E8D68" w:rsidR="00A35853" w:rsidRPr="00AB220D" w:rsidRDefault="00FC7D71" w:rsidP="003A16F3">
            <w:pPr>
              <w:tabs>
                <w:tab w:val="right" w:pos="851"/>
              </w:tabs>
              <w:jc w:val="center"/>
            </w:pPr>
            <w:r>
              <w:t>2</w:t>
            </w:r>
          </w:p>
        </w:tc>
        <w:tc>
          <w:tcPr>
            <w:tcW w:w="372" w:type="pct"/>
            <w:shd w:val="clear" w:color="auto" w:fill="auto"/>
            <w:vAlign w:val="center"/>
          </w:tcPr>
          <w:p w14:paraId="102A3643" w14:textId="6E034E2A" w:rsidR="00A35853" w:rsidRPr="00AB220D" w:rsidRDefault="00D3122D" w:rsidP="003A16F3">
            <w:pPr>
              <w:tabs>
                <w:tab w:val="right" w:pos="851"/>
              </w:tabs>
              <w:jc w:val="center"/>
            </w:pPr>
            <w:r w:rsidRPr="00AB220D">
              <w:t>1</w:t>
            </w:r>
            <w:r w:rsidR="00AB220D" w:rsidRPr="00AB220D">
              <w:t>2</w:t>
            </w:r>
          </w:p>
        </w:tc>
        <w:tc>
          <w:tcPr>
            <w:tcW w:w="1410" w:type="pct"/>
            <w:shd w:val="clear" w:color="auto" w:fill="auto"/>
            <w:vAlign w:val="center"/>
          </w:tcPr>
          <w:p w14:paraId="3E707178" w14:textId="0F614EB1"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17BD8251" w14:textId="77777777" w:rsidTr="002C73AE">
        <w:tc>
          <w:tcPr>
            <w:tcW w:w="313" w:type="pct"/>
            <w:shd w:val="clear" w:color="auto" w:fill="auto"/>
          </w:tcPr>
          <w:p w14:paraId="1984FE87"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07192742" w14:textId="77777777" w:rsidR="00A35853" w:rsidRPr="00AB220D" w:rsidRDefault="00A35853" w:rsidP="00183E00">
            <w:pPr>
              <w:rPr>
                <w:bCs/>
                <w:color w:val="000000" w:themeColor="text1"/>
              </w:rPr>
            </w:pPr>
            <w:r w:rsidRPr="00AB220D">
              <w:rPr>
                <w:color w:val="000000" w:themeColor="text1"/>
              </w:rPr>
              <w:t>Производственный процесс и принципы его организации</w:t>
            </w:r>
            <w:r w:rsidRPr="00AB220D">
              <w:rPr>
                <w:bCs/>
                <w:color w:val="000000" w:themeColor="text1"/>
              </w:rPr>
              <w:t xml:space="preserve"> </w:t>
            </w:r>
          </w:p>
          <w:p w14:paraId="1E2542E8" w14:textId="77777777" w:rsidR="00A35853" w:rsidRPr="00AB220D" w:rsidRDefault="00A35853" w:rsidP="00183E00">
            <w:pPr>
              <w:tabs>
                <w:tab w:val="right" w:pos="851"/>
              </w:tabs>
              <w:jc w:val="both"/>
            </w:pPr>
          </w:p>
        </w:tc>
        <w:tc>
          <w:tcPr>
            <w:tcW w:w="437" w:type="pct"/>
            <w:shd w:val="clear" w:color="auto" w:fill="auto"/>
            <w:vAlign w:val="center"/>
          </w:tcPr>
          <w:p w14:paraId="16848B29" w14:textId="4B72F6D5" w:rsidR="00A35853" w:rsidRPr="00AB220D" w:rsidRDefault="00A61EAB" w:rsidP="003A16F3">
            <w:pPr>
              <w:tabs>
                <w:tab w:val="right" w:pos="851"/>
              </w:tabs>
              <w:jc w:val="center"/>
            </w:pPr>
            <w:r>
              <w:t>23</w:t>
            </w:r>
          </w:p>
        </w:tc>
        <w:tc>
          <w:tcPr>
            <w:tcW w:w="359" w:type="pct"/>
            <w:shd w:val="clear" w:color="auto" w:fill="auto"/>
            <w:vAlign w:val="center"/>
          </w:tcPr>
          <w:p w14:paraId="75DB654E" w14:textId="03D3D3D1" w:rsidR="00A35853" w:rsidRPr="00AB220D" w:rsidRDefault="00FC7D71" w:rsidP="003A16F3">
            <w:pPr>
              <w:tabs>
                <w:tab w:val="right" w:pos="851"/>
              </w:tabs>
              <w:jc w:val="center"/>
            </w:pPr>
            <w:r>
              <w:t>6</w:t>
            </w:r>
          </w:p>
        </w:tc>
        <w:tc>
          <w:tcPr>
            <w:tcW w:w="367" w:type="pct"/>
            <w:shd w:val="clear" w:color="auto" w:fill="auto"/>
            <w:vAlign w:val="center"/>
          </w:tcPr>
          <w:p w14:paraId="7CCA5120" w14:textId="120BF69E" w:rsidR="00A35853" w:rsidRPr="00AB220D" w:rsidRDefault="00FC7D71" w:rsidP="003A16F3">
            <w:pPr>
              <w:tabs>
                <w:tab w:val="right" w:pos="851"/>
              </w:tabs>
              <w:jc w:val="center"/>
            </w:pPr>
            <w:r>
              <w:t>2</w:t>
            </w:r>
          </w:p>
        </w:tc>
        <w:tc>
          <w:tcPr>
            <w:tcW w:w="455" w:type="pct"/>
            <w:shd w:val="clear" w:color="auto" w:fill="auto"/>
            <w:vAlign w:val="center"/>
          </w:tcPr>
          <w:p w14:paraId="78973920" w14:textId="06F334A3" w:rsidR="00A35853" w:rsidRPr="00AB220D" w:rsidRDefault="009A5588" w:rsidP="003A16F3">
            <w:pPr>
              <w:tabs>
                <w:tab w:val="right" w:pos="851"/>
              </w:tabs>
              <w:jc w:val="center"/>
            </w:pPr>
            <w:r w:rsidRPr="00AB220D">
              <w:t>4</w:t>
            </w:r>
          </w:p>
        </w:tc>
        <w:tc>
          <w:tcPr>
            <w:tcW w:w="372" w:type="pct"/>
            <w:shd w:val="clear" w:color="auto" w:fill="auto"/>
            <w:vAlign w:val="center"/>
          </w:tcPr>
          <w:p w14:paraId="5C776E3E" w14:textId="677473E3"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6CCD36D5" w14:textId="7FD80BF7"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ситуационное задание</w:t>
            </w:r>
            <w:r w:rsidR="00F25193" w:rsidRPr="00AB220D">
              <w:rPr>
                <w:kern w:val="32"/>
              </w:rPr>
              <w:t>, решение кейса</w:t>
            </w:r>
          </w:p>
        </w:tc>
      </w:tr>
      <w:tr w:rsidR="00F25193" w:rsidRPr="00AB220D" w14:paraId="5243DF57" w14:textId="77777777" w:rsidTr="003A16F3">
        <w:trPr>
          <w:trHeight w:val="1905"/>
        </w:trPr>
        <w:tc>
          <w:tcPr>
            <w:tcW w:w="313" w:type="pct"/>
            <w:shd w:val="clear" w:color="auto" w:fill="auto"/>
          </w:tcPr>
          <w:p w14:paraId="0C801FD8"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F850067" w14:textId="77777777" w:rsidR="00A35853" w:rsidRPr="00AB220D" w:rsidRDefault="00A35853" w:rsidP="00183E00">
            <w:pPr>
              <w:rPr>
                <w:color w:val="000000" w:themeColor="text1"/>
              </w:rPr>
            </w:pPr>
            <w:r w:rsidRPr="00AB220D">
              <w:rPr>
                <w:color w:val="000000" w:themeColor="text1"/>
              </w:rPr>
              <w:t>Основные средства и нематериальные активы организации</w:t>
            </w:r>
          </w:p>
          <w:p w14:paraId="2A526775" w14:textId="77777777" w:rsidR="00A35853" w:rsidRPr="00AB220D" w:rsidRDefault="00A35853" w:rsidP="00183E00">
            <w:pPr>
              <w:tabs>
                <w:tab w:val="right" w:pos="851"/>
              </w:tabs>
              <w:jc w:val="both"/>
            </w:pPr>
          </w:p>
        </w:tc>
        <w:tc>
          <w:tcPr>
            <w:tcW w:w="437" w:type="pct"/>
            <w:shd w:val="clear" w:color="auto" w:fill="auto"/>
            <w:vAlign w:val="center"/>
          </w:tcPr>
          <w:p w14:paraId="3657B0A3" w14:textId="46021251" w:rsidR="00A35853" w:rsidRPr="00AB220D" w:rsidRDefault="00AB220D" w:rsidP="003A16F3">
            <w:pPr>
              <w:tabs>
                <w:tab w:val="right" w:pos="851"/>
              </w:tabs>
              <w:jc w:val="center"/>
            </w:pPr>
            <w:r w:rsidRPr="00AB220D">
              <w:t>2</w:t>
            </w:r>
            <w:r w:rsidR="00A61EAB">
              <w:t>3</w:t>
            </w:r>
          </w:p>
        </w:tc>
        <w:tc>
          <w:tcPr>
            <w:tcW w:w="359" w:type="pct"/>
            <w:shd w:val="clear" w:color="auto" w:fill="auto"/>
            <w:vAlign w:val="center"/>
          </w:tcPr>
          <w:p w14:paraId="5D203032" w14:textId="53B35FCE" w:rsidR="00A35853" w:rsidRPr="00AB220D" w:rsidRDefault="00FC7D71" w:rsidP="003A16F3">
            <w:pPr>
              <w:tabs>
                <w:tab w:val="right" w:pos="851"/>
              </w:tabs>
              <w:jc w:val="center"/>
            </w:pPr>
            <w:r>
              <w:t>6</w:t>
            </w:r>
          </w:p>
        </w:tc>
        <w:tc>
          <w:tcPr>
            <w:tcW w:w="367" w:type="pct"/>
            <w:shd w:val="clear" w:color="auto" w:fill="auto"/>
            <w:vAlign w:val="center"/>
          </w:tcPr>
          <w:p w14:paraId="36E5E18E" w14:textId="7000D307" w:rsidR="00A35853" w:rsidRPr="00AB220D" w:rsidRDefault="00FC7D71" w:rsidP="003A16F3">
            <w:pPr>
              <w:tabs>
                <w:tab w:val="right" w:pos="851"/>
              </w:tabs>
              <w:jc w:val="center"/>
            </w:pPr>
            <w:r>
              <w:t>2</w:t>
            </w:r>
          </w:p>
        </w:tc>
        <w:tc>
          <w:tcPr>
            <w:tcW w:w="455" w:type="pct"/>
            <w:shd w:val="clear" w:color="auto" w:fill="auto"/>
            <w:vAlign w:val="center"/>
          </w:tcPr>
          <w:p w14:paraId="2C0AD3F0" w14:textId="488698AC" w:rsidR="00A35853" w:rsidRPr="00AB220D" w:rsidRDefault="002E6EB9" w:rsidP="003A16F3">
            <w:pPr>
              <w:tabs>
                <w:tab w:val="right" w:pos="851"/>
              </w:tabs>
              <w:jc w:val="center"/>
            </w:pPr>
            <w:r w:rsidRPr="00AB220D">
              <w:t>4</w:t>
            </w:r>
          </w:p>
        </w:tc>
        <w:tc>
          <w:tcPr>
            <w:tcW w:w="372" w:type="pct"/>
            <w:shd w:val="clear" w:color="auto" w:fill="auto"/>
            <w:vAlign w:val="center"/>
          </w:tcPr>
          <w:p w14:paraId="36715F60" w14:textId="58281D2B"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3664C0C4" w14:textId="7431EC1E"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04465F86" w14:textId="77777777" w:rsidTr="003A16F3">
        <w:trPr>
          <w:trHeight w:val="1787"/>
        </w:trPr>
        <w:tc>
          <w:tcPr>
            <w:tcW w:w="313" w:type="pct"/>
            <w:shd w:val="clear" w:color="auto" w:fill="auto"/>
          </w:tcPr>
          <w:p w14:paraId="1D6D0C5F"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112F8BA0" w14:textId="77777777" w:rsidR="00A35853" w:rsidRPr="00AB220D" w:rsidRDefault="00A35853" w:rsidP="00183E00">
            <w:pPr>
              <w:rPr>
                <w:color w:val="000000" w:themeColor="text1"/>
              </w:rPr>
            </w:pPr>
            <w:r w:rsidRPr="00AB220D">
              <w:rPr>
                <w:color w:val="000000" w:themeColor="text1"/>
              </w:rPr>
              <w:t>Оборотные средства организации</w:t>
            </w:r>
          </w:p>
          <w:p w14:paraId="7B8065C2" w14:textId="77777777" w:rsidR="00A35853" w:rsidRPr="00AB220D" w:rsidRDefault="00A35853" w:rsidP="00183E00">
            <w:pPr>
              <w:tabs>
                <w:tab w:val="right" w:pos="851"/>
              </w:tabs>
              <w:jc w:val="both"/>
            </w:pPr>
          </w:p>
        </w:tc>
        <w:tc>
          <w:tcPr>
            <w:tcW w:w="437" w:type="pct"/>
            <w:shd w:val="clear" w:color="auto" w:fill="auto"/>
            <w:vAlign w:val="center"/>
          </w:tcPr>
          <w:p w14:paraId="07CCCE19" w14:textId="17E4D362" w:rsidR="00A35853" w:rsidRPr="00AB220D" w:rsidRDefault="00AB220D" w:rsidP="003A16F3">
            <w:pPr>
              <w:tabs>
                <w:tab w:val="right" w:pos="851"/>
              </w:tabs>
              <w:jc w:val="center"/>
            </w:pPr>
            <w:r w:rsidRPr="00AB220D">
              <w:t>2</w:t>
            </w:r>
            <w:r w:rsidR="00A61EAB">
              <w:t>3</w:t>
            </w:r>
          </w:p>
        </w:tc>
        <w:tc>
          <w:tcPr>
            <w:tcW w:w="359" w:type="pct"/>
            <w:shd w:val="clear" w:color="auto" w:fill="auto"/>
            <w:vAlign w:val="center"/>
          </w:tcPr>
          <w:p w14:paraId="570B4A0E" w14:textId="7EBB5D39" w:rsidR="00A35853" w:rsidRPr="00AB220D" w:rsidRDefault="00FC7D71" w:rsidP="003A16F3">
            <w:pPr>
              <w:tabs>
                <w:tab w:val="right" w:pos="851"/>
              </w:tabs>
              <w:jc w:val="center"/>
            </w:pPr>
            <w:r>
              <w:t>6</w:t>
            </w:r>
          </w:p>
        </w:tc>
        <w:tc>
          <w:tcPr>
            <w:tcW w:w="367" w:type="pct"/>
            <w:shd w:val="clear" w:color="auto" w:fill="auto"/>
            <w:vAlign w:val="center"/>
          </w:tcPr>
          <w:p w14:paraId="6724E508" w14:textId="6AACA642" w:rsidR="00A35853" w:rsidRPr="00AB220D" w:rsidRDefault="00FC7D71" w:rsidP="003A16F3">
            <w:pPr>
              <w:tabs>
                <w:tab w:val="right" w:pos="851"/>
              </w:tabs>
              <w:jc w:val="center"/>
            </w:pPr>
            <w:r>
              <w:t>2</w:t>
            </w:r>
          </w:p>
        </w:tc>
        <w:tc>
          <w:tcPr>
            <w:tcW w:w="455" w:type="pct"/>
            <w:shd w:val="clear" w:color="auto" w:fill="auto"/>
            <w:vAlign w:val="center"/>
          </w:tcPr>
          <w:p w14:paraId="0D735DF8" w14:textId="31EA597F" w:rsidR="00A35853" w:rsidRPr="00AB220D" w:rsidRDefault="002E6EB9" w:rsidP="003A16F3">
            <w:pPr>
              <w:tabs>
                <w:tab w:val="right" w:pos="851"/>
              </w:tabs>
              <w:jc w:val="center"/>
            </w:pPr>
            <w:r w:rsidRPr="00AB220D">
              <w:t>4</w:t>
            </w:r>
          </w:p>
        </w:tc>
        <w:tc>
          <w:tcPr>
            <w:tcW w:w="372" w:type="pct"/>
            <w:shd w:val="clear" w:color="auto" w:fill="auto"/>
            <w:vAlign w:val="center"/>
          </w:tcPr>
          <w:p w14:paraId="1DE8A273" w14:textId="478C14A2"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00ACE7D4" w14:textId="7182D82B"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16A57B03" w14:textId="77777777" w:rsidTr="003A16F3">
        <w:trPr>
          <w:trHeight w:val="1683"/>
        </w:trPr>
        <w:tc>
          <w:tcPr>
            <w:tcW w:w="313" w:type="pct"/>
            <w:shd w:val="clear" w:color="auto" w:fill="auto"/>
          </w:tcPr>
          <w:p w14:paraId="6CF67FEA"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28341062" w14:textId="77777777" w:rsidR="00A35853" w:rsidRPr="00AB220D" w:rsidRDefault="00A35853" w:rsidP="00183E00">
            <w:pPr>
              <w:rPr>
                <w:color w:val="000000" w:themeColor="text1"/>
              </w:rPr>
            </w:pPr>
            <w:r w:rsidRPr="00AB220D">
              <w:rPr>
                <w:color w:val="000000" w:themeColor="text1"/>
              </w:rPr>
              <w:t xml:space="preserve">Трудовые ресурсы организации и формы стимулирования труда </w:t>
            </w:r>
          </w:p>
          <w:p w14:paraId="4796296C" w14:textId="77777777" w:rsidR="00A35853" w:rsidRPr="00AB220D" w:rsidRDefault="00A35853" w:rsidP="00183E00">
            <w:pPr>
              <w:tabs>
                <w:tab w:val="right" w:pos="851"/>
              </w:tabs>
              <w:jc w:val="both"/>
            </w:pPr>
          </w:p>
        </w:tc>
        <w:tc>
          <w:tcPr>
            <w:tcW w:w="437" w:type="pct"/>
            <w:shd w:val="clear" w:color="auto" w:fill="auto"/>
            <w:vAlign w:val="center"/>
          </w:tcPr>
          <w:p w14:paraId="66BFDFFC" w14:textId="266CF8B0" w:rsidR="00A35853" w:rsidRPr="00AB220D" w:rsidRDefault="00AB220D" w:rsidP="003A16F3">
            <w:pPr>
              <w:tabs>
                <w:tab w:val="right" w:pos="851"/>
              </w:tabs>
              <w:jc w:val="center"/>
            </w:pPr>
            <w:r w:rsidRPr="00AB220D">
              <w:t>2</w:t>
            </w:r>
            <w:r w:rsidR="00A61EAB">
              <w:t>5</w:t>
            </w:r>
          </w:p>
        </w:tc>
        <w:tc>
          <w:tcPr>
            <w:tcW w:w="359" w:type="pct"/>
            <w:shd w:val="clear" w:color="auto" w:fill="auto"/>
            <w:vAlign w:val="center"/>
          </w:tcPr>
          <w:p w14:paraId="6A00B8E3" w14:textId="6D837462" w:rsidR="00A35853" w:rsidRPr="00AB220D" w:rsidRDefault="002E6EB9" w:rsidP="003A16F3">
            <w:pPr>
              <w:tabs>
                <w:tab w:val="right" w:pos="851"/>
              </w:tabs>
              <w:jc w:val="center"/>
            </w:pPr>
            <w:r w:rsidRPr="00AB220D">
              <w:t>8</w:t>
            </w:r>
          </w:p>
        </w:tc>
        <w:tc>
          <w:tcPr>
            <w:tcW w:w="367" w:type="pct"/>
            <w:shd w:val="clear" w:color="auto" w:fill="auto"/>
            <w:vAlign w:val="center"/>
          </w:tcPr>
          <w:p w14:paraId="38C1BD59" w14:textId="7C730F69" w:rsidR="00A35853" w:rsidRPr="00AB220D" w:rsidRDefault="00FC7D71" w:rsidP="003A16F3">
            <w:pPr>
              <w:tabs>
                <w:tab w:val="right" w:pos="851"/>
              </w:tabs>
              <w:jc w:val="center"/>
            </w:pPr>
            <w:r>
              <w:t>2</w:t>
            </w:r>
          </w:p>
        </w:tc>
        <w:tc>
          <w:tcPr>
            <w:tcW w:w="455" w:type="pct"/>
            <w:shd w:val="clear" w:color="auto" w:fill="auto"/>
            <w:vAlign w:val="center"/>
          </w:tcPr>
          <w:p w14:paraId="7B89D3D9" w14:textId="154296AD" w:rsidR="00A35853" w:rsidRPr="00AB220D" w:rsidRDefault="00FC7D71" w:rsidP="003A16F3">
            <w:pPr>
              <w:tabs>
                <w:tab w:val="right" w:pos="851"/>
              </w:tabs>
              <w:jc w:val="center"/>
            </w:pPr>
            <w:r>
              <w:t>6</w:t>
            </w:r>
          </w:p>
        </w:tc>
        <w:tc>
          <w:tcPr>
            <w:tcW w:w="372" w:type="pct"/>
            <w:shd w:val="clear" w:color="auto" w:fill="auto"/>
            <w:vAlign w:val="center"/>
          </w:tcPr>
          <w:p w14:paraId="719127D6" w14:textId="7CD91AD7"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68B22E42" w14:textId="7AEBCCC0"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7F537E52" w14:textId="77777777" w:rsidTr="002C73AE">
        <w:tc>
          <w:tcPr>
            <w:tcW w:w="313" w:type="pct"/>
            <w:shd w:val="clear" w:color="auto" w:fill="auto"/>
          </w:tcPr>
          <w:p w14:paraId="4BD3A75E"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6AFA1483" w14:textId="21D37BCE" w:rsidR="00A35853" w:rsidRPr="00AB220D" w:rsidRDefault="00C44C06" w:rsidP="00183E00">
            <w:pPr>
              <w:rPr>
                <w:bCs/>
                <w:color w:val="000000" w:themeColor="text1"/>
              </w:rPr>
            </w:pPr>
            <w:r w:rsidRPr="00AB220D">
              <w:rPr>
                <w:color w:val="000000" w:themeColor="text1"/>
              </w:rPr>
              <w:t>Финансовые результаты деятельности организации</w:t>
            </w:r>
          </w:p>
          <w:p w14:paraId="11C88F4D" w14:textId="77777777" w:rsidR="00A35853" w:rsidRPr="00AB220D" w:rsidRDefault="00A35853" w:rsidP="00183E00">
            <w:pPr>
              <w:tabs>
                <w:tab w:val="right" w:pos="851"/>
              </w:tabs>
              <w:jc w:val="both"/>
            </w:pPr>
          </w:p>
        </w:tc>
        <w:tc>
          <w:tcPr>
            <w:tcW w:w="437" w:type="pct"/>
            <w:shd w:val="clear" w:color="auto" w:fill="auto"/>
            <w:vAlign w:val="center"/>
          </w:tcPr>
          <w:p w14:paraId="562E41C1" w14:textId="6CD2A726" w:rsidR="00A35853" w:rsidRPr="00AB220D" w:rsidRDefault="00AB220D" w:rsidP="003A16F3">
            <w:pPr>
              <w:tabs>
                <w:tab w:val="right" w:pos="851"/>
              </w:tabs>
              <w:jc w:val="center"/>
            </w:pPr>
            <w:r w:rsidRPr="00AB220D">
              <w:lastRenderedPageBreak/>
              <w:t>2</w:t>
            </w:r>
            <w:r w:rsidR="00A61EAB">
              <w:t>6</w:t>
            </w:r>
          </w:p>
        </w:tc>
        <w:tc>
          <w:tcPr>
            <w:tcW w:w="359" w:type="pct"/>
            <w:shd w:val="clear" w:color="auto" w:fill="auto"/>
            <w:vAlign w:val="center"/>
          </w:tcPr>
          <w:p w14:paraId="479D7F93" w14:textId="591F079A" w:rsidR="00A35853" w:rsidRPr="00AB220D" w:rsidRDefault="00FC7D71" w:rsidP="003A16F3">
            <w:pPr>
              <w:tabs>
                <w:tab w:val="right" w:pos="851"/>
              </w:tabs>
              <w:jc w:val="center"/>
            </w:pPr>
            <w:r>
              <w:t>8</w:t>
            </w:r>
          </w:p>
        </w:tc>
        <w:tc>
          <w:tcPr>
            <w:tcW w:w="367" w:type="pct"/>
            <w:shd w:val="clear" w:color="auto" w:fill="auto"/>
            <w:vAlign w:val="center"/>
          </w:tcPr>
          <w:p w14:paraId="00340AEA" w14:textId="65231C63" w:rsidR="00A35853" w:rsidRPr="00AB220D" w:rsidRDefault="00FC7D71" w:rsidP="003A16F3">
            <w:pPr>
              <w:tabs>
                <w:tab w:val="right" w:pos="851"/>
              </w:tabs>
              <w:jc w:val="center"/>
            </w:pPr>
            <w:r>
              <w:t>2</w:t>
            </w:r>
          </w:p>
        </w:tc>
        <w:tc>
          <w:tcPr>
            <w:tcW w:w="455" w:type="pct"/>
            <w:shd w:val="clear" w:color="auto" w:fill="auto"/>
            <w:vAlign w:val="center"/>
          </w:tcPr>
          <w:p w14:paraId="679364AF" w14:textId="66326412" w:rsidR="00A35853" w:rsidRPr="00AB220D" w:rsidRDefault="00D3122D" w:rsidP="003A16F3">
            <w:pPr>
              <w:tabs>
                <w:tab w:val="right" w:pos="851"/>
              </w:tabs>
              <w:jc w:val="center"/>
            </w:pPr>
            <w:r w:rsidRPr="00AB220D">
              <w:t>6</w:t>
            </w:r>
          </w:p>
        </w:tc>
        <w:tc>
          <w:tcPr>
            <w:tcW w:w="372" w:type="pct"/>
            <w:shd w:val="clear" w:color="auto" w:fill="auto"/>
            <w:vAlign w:val="center"/>
          </w:tcPr>
          <w:p w14:paraId="1C8A77D4" w14:textId="21E27BD0" w:rsidR="00A35853" w:rsidRPr="00AB220D" w:rsidRDefault="00D3122D" w:rsidP="003A16F3">
            <w:pPr>
              <w:tabs>
                <w:tab w:val="right" w:pos="851"/>
              </w:tabs>
              <w:jc w:val="center"/>
            </w:pPr>
            <w:r w:rsidRPr="00AB220D">
              <w:t>1</w:t>
            </w:r>
            <w:r w:rsidR="00A61EAB">
              <w:t>8</w:t>
            </w:r>
          </w:p>
        </w:tc>
        <w:tc>
          <w:tcPr>
            <w:tcW w:w="1410" w:type="pct"/>
            <w:shd w:val="clear" w:color="auto" w:fill="auto"/>
            <w:vAlign w:val="center"/>
          </w:tcPr>
          <w:p w14:paraId="0723B13F" w14:textId="631CF002" w:rsidR="00A35853" w:rsidRPr="00AB220D" w:rsidRDefault="00A35853" w:rsidP="00183E00">
            <w:pPr>
              <w:tabs>
                <w:tab w:val="right" w:pos="851"/>
              </w:tabs>
              <w:jc w:val="both"/>
            </w:pPr>
            <w:r w:rsidRPr="00AB220D">
              <w:rPr>
                <w:kern w:val="32"/>
              </w:rPr>
              <w:t xml:space="preserve">Опрос в устной форме, тематическая дискуссия, расчетные упражнения, решение </w:t>
            </w:r>
            <w:r w:rsidRPr="00AB220D">
              <w:lastRenderedPageBreak/>
              <w:t>расчетно-аналитической задачи</w:t>
            </w:r>
            <w:r w:rsidR="00F25193" w:rsidRPr="00AB220D">
              <w:t xml:space="preserve">, </w:t>
            </w:r>
            <w:r w:rsidR="00F25193" w:rsidRPr="00AB220D">
              <w:rPr>
                <w:kern w:val="32"/>
              </w:rPr>
              <w:t>решение кейса</w:t>
            </w:r>
          </w:p>
        </w:tc>
      </w:tr>
      <w:tr w:rsidR="009D49F2" w:rsidRPr="00AB220D" w14:paraId="0BD8DFFE" w14:textId="77777777" w:rsidTr="002C73AE">
        <w:tc>
          <w:tcPr>
            <w:tcW w:w="313" w:type="pct"/>
            <w:shd w:val="clear" w:color="auto" w:fill="auto"/>
          </w:tcPr>
          <w:p w14:paraId="7A7D8D4B" w14:textId="77777777" w:rsidR="009D49F2" w:rsidRPr="00AB220D" w:rsidRDefault="009D49F2">
            <w:pPr>
              <w:pStyle w:val="a5"/>
              <w:numPr>
                <w:ilvl w:val="0"/>
                <w:numId w:val="7"/>
              </w:numPr>
              <w:tabs>
                <w:tab w:val="right" w:pos="851"/>
              </w:tabs>
              <w:ind w:left="0" w:firstLine="0"/>
              <w:jc w:val="both"/>
            </w:pPr>
          </w:p>
        </w:tc>
        <w:tc>
          <w:tcPr>
            <w:tcW w:w="1287" w:type="pct"/>
            <w:shd w:val="clear" w:color="auto" w:fill="auto"/>
            <w:vAlign w:val="center"/>
          </w:tcPr>
          <w:p w14:paraId="5D2402DB" w14:textId="77777777" w:rsidR="00C44C06" w:rsidRPr="00AB220D" w:rsidRDefault="00C44C06" w:rsidP="00C44C06">
            <w:pPr>
              <w:autoSpaceDE w:val="0"/>
              <w:autoSpaceDN w:val="0"/>
              <w:adjustRightInd w:val="0"/>
              <w:jc w:val="both"/>
              <w:rPr>
                <w:bCs/>
              </w:rPr>
            </w:pPr>
            <w:r w:rsidRPr="00AB220D">
              <w:rPr>
                <w:bCs/>
              </w:rPr>
              <w:t>Инновационная деятельность, качество продукции и конкурентоспособность организации</w:t>
            </w:r>
          </w:p>
          <w:p w14:paraId="3DA269A3" w14:textId="77777777" w:rsidR="009D49F2" w:rsidRPr="00AB220D" w:rsidRDefault="009D49F2" w:rsidP="00183E00">
            <w:pPr>
              <w:rPr>
                <w:color w:val="000000" w:themeColor="text1"/>
              </w:rPr>
            </w:pPr>
          </w:p>
        </w:tc>
        <w:tc>
          <w:tcPr>
            <w:tcW w:w="437" w:type="pct"/>
            <w:shd w:val="clear" w:color="auto" w:fill="auto"/>
            <w:vAlign w:val="center"/>
          </w:tcPr>
          <w:p w14:paraId="1ABB6191" w14:textId="30E053E7" w:rsidR="009D49F2" w:rsidRPr="00AB220D" w:rsidRDefault="00AB220D" w:rsidP="0015552A">
            <w:pPr>
              <w:tabs>
                <w:tab w:val="right" w:pos="851"/>
              </w:tabs>
              <w:jc w:val="center"/>
            </w:pPr>
            <w:r w:rsidRPr="00AB220D">
              <w:t>2</w:t>
            </w:r>
            <w:r w:rsidR="0015552A">
              <w:t>2</w:t>
            </w:r>
          </w:p>
        </w:tc>
        <w:tc>
          <w:tcPr>
            <w:tcW w:w="359" w:type="pct"/>
            <w:shd w:val="clear" w:color="auto" w:fill="auto"/>
            <w:vAlign w:val="center"/>
          </w:tcPr>
          <w:p w14:paraId="219AB8DE" w14:textId="685D7823" w:rsidR="009D49F2" w:rsidRPr="00AB220D" w:rsidRDefault="00FC7D71" w:rsidP="003A16F3">
            <w:pPr>
              <w:tabs>
                <w:tab w:val="right" w:pos="851"/>
              </w:tabs>
              <w:jc w:val="center"/>
            </w:pPr>
            <w:r>
              <w:t>6</w:t>
            </w:r>
          </w:p>
        </w:tc>
        <w:tc>
          <w:tcPr>
            <w:tcW w:w="367" w:type="pct"/>
            <w:shd w:val="clear" w:color="auto" w:fill="auto"/>
            <w:vAlign w:val="center"/>
          </w:tcPr>
          <w:p w14:paraId="47B2D12C" w14:textId="0F04FBE0" w:rsidR="009D49F2" w:rsidRPr="00AB220D" w:rsidRDefault="00FC7D71" w:rsidP="003A16F3">
            <w:pPr>
              <w:tabs>
                <w:tab w:val="right" w:pos="851"/>
              </w:tabs>
              <w:jc w:val="center"/>
            </w:pPr>
            <w:r>
              <w:t>2</w:t>
            </w:r>
          </w:p>
        </w:tc>
        <w:tc>
          <w:tcPr>
            <w:tcW w:w="455" w:type="pct"/>
            <w:shd w:val="clear" w:color="auto" w:fill="auto"/>
            <w:vAlign w:val="center"/>
          </w:tcPr>
          <w:p w14:paraId="320F6B7D" w14:textId="44FAB3F7" w:rsidR="009D49F2" w:rsidRPr="00AB220D" w:rsidRDefault="00651857" w:rsidP="003A16F3">
            <w:pPr>
              <w:tabs>
                <w:tab w:val="right" w:pos="851"/>
              </w:tabs>
              <w:jc w:val="center"/>
            </w:pPr>
            <w:r w:rsidRPr="00AB220D">
              <w:t>4</w:t>
            </w:r>
          </w:p>
        </w:tc>
        <w:tc>
          <w:tcPr>
            <w:tcW w:w="372" w:type="pct"/>
            <w:shd w:val="clear" w:color="auto" w:fill="auto"/>
            <w:vAlign w:val="center"/>
          </w:tcPr>
          <w:p w14:paraId="149B6079" w14:textId="0C72911B" w:rsidR="009D49F2" w:rsidRPr="00AB220D" w:rsidRDefault="00D3122D" w:rsidP="003A16F3">
            <w:pPr>
              <w:tabs>
                <w:tab w:val="right" w:pos="851"/>
              </w:tabs>
              <w:jc w:val="center"/>
            </w:pPr>
            <w:r w:rsidRPr="00AB220D">
              <w:t>1</w:t>
            </w:r>
            <w:r w:rsidR="00A61EAB">
              <w:t>6</w:t>
            </w:r>
          </w:p>
        </w:tc>
        <w:tc>
          <w:tcPr>
            <w:tcW w:w="1410" w:type="pct"/>
            <w:shd w:val="clear" w:color="auto" w:fill="auto"/>
            <w:vAlign w:val="center"/>
          </w:tcPr>
          <w:p w14:paraId="27D0AF11" w14:textId="00A1FE3E" w:rsidR="009D49F2" w:rsidRPr="00AB220D" w:rsidRDefault="00651857" w:rsidP="00183E00">
            <w:pPr>
              <w:tabs>
                <w:tab w:val="right" w:pos="851"/>
              </w:tabs>
              <w:jc w:val="both"/>
              <w:rPr>
                <w:kern w:val="32"/>
              </w:rPr>
            </w:pPr>
            <w:r w:rsidRPr="00AB220D">
              <w:rPr>
                <w:kern w:val="32"/>
              </w:rPr>
              <w:t>Опрос в устной форме, тематическая дискуссия, ситуационное задание, решение кейса</w:t>
            </w:r>
          </w:p>
        </w:tc>
      </w:tr>
      <w:tr w:rsidR="00183E00" w:rsidRPr="00AB220D" w14:paraId="5CD63859" w14:textId="77777777" w:rsidTr="002C73AE">
        <w:tc>
          <w:tcPr>
            <w:tcW w:w="313" w:type="pct"/>
            <w:shd w:val="clear" w:color="auto" w:fill="auto"/>
          </w:tcPr>
          <w:p w14:paraId="6A7D92D4"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4AD0822B" w14:textId="275FA975" w:rsidR="00A35853" w:rsidRPr="00AB220D" w:rsidRDefault="00651857" w:rsidP="00183E00">
            <w:pPr>
              <w:rPr>
                <w:color w:val="000000" w:themeColor="text1"/>
              </w:rPr>
            </w:pPr>
            <w:r w:rsidRPr="00AB220D">
              <w:rPr>
                <w:color w:val="000000" w:themeColor="text1"/>
              </w:rPr>
              <w:t>Планирование деятельности организации</w:t>
            </w:r>
          </w:p>
          <w:p w14:paraId="6E76C5ED" w14:textId="77777777" w:rsidR="00A35853" w:rsidRPr="00AB220D" w:rsidRDefault="00A35853" w:rsidP="00183E00">
            <w:pPr>
              <w:tabs>
                <w:tab w:val="right" w:pos="851"/>
              </w:tabs>
              <w:jc w:val="both"/>
            </w:pPr>
          </w:p>
        </w:tc>
        <w:tc>
          <w:tcPr>
            <w:tcW w:w="437" w:type="pct"/>
            <w:shd w:val="clear" w:color="auto" w:fill="auto"/>
            <w:vAlign w:val="center"/>
          </w:tcPr>
          <w:p w14:paraId="5D93F90D" w14:textId="1AAE2038" w:rsidR="00A35853" w:rsidRPr="00AB220D" w:rsidRDefault="00AB220D" w:rsidP="003A16F3">
            <w:pPr>
              <w:tabs>
                <w:tab w:val="right" w:pos="851"/>
              </w:tabs>
              <w:jc w:val="center"/>
            </w:pPr>
            <w:r w:rsidRPr="00AB220D">
              <w:t>2</w:t>
            </w:r>
            <w:r w:rsidR="00A61EAB">
              <w:t>2</w:t>
            </w:r>
          </w:p>
        </w:tc>
        <w:tc>
          <w:tcPr>
            <w:tcW w:w="359" w:type="pct"/>
            <w:shd w:val="clear" w:color="auto" w:fill="auto"/>
            <w:vAlign w:val="center"/>
          </w:tcPr>
          <w:p w14:paraId="10C64D8E" w14:textId="1C9EB97C" w:rsidR="00A35853" w:rsidRPr="00AB220D" w:rsidRDefault="00FC7D71" w:rsidP="003A16F3">
            <w:pPr>
              <w:tabs>
                <w:tab w:val="right" w:pos="851"/>
              </w:tabs>
              <w:jc w:val="center"/>
            </w:pPr>
            <w:r>
              <w:t>6</w:t>
            </w:r>
          </w:p>
        </w:tc>
        <w:tc>
          <w:tcPr>
            <w:tcW w:w="367" w:type="pct"/>
            <w:shd w:val="clear" w:color="auto" w:fill="auto"/>
            <w:vAlign w:val="center"/>
          </w:tcPr>
          <w:p w14:paraId="2299EE4B" w14:textId="4D3F8828" w:rsidR="00A35853" w:rsidRPr="00AB220D" w:rsidRDefault="00FC7D71" w:rsidP="003A16F3">
            <w:pPr>
              <w:tabs>
                <w:tab w:val="right" w:pos="851"/>
              </w:tabs>
              <w:jc w:val="center"/>
            </w:pPr>
            <w:r>
              <w:t>2</w:t>
            </w:r>
          </w:p>
        </w:tc>
        <w:tc>
          <w:tcPr>
            <w:tcW w:w="455" w:type="pct"/>
            <w:shd w:val="clear" w:color="auto" w:fill="auto"/>
            <w:vAlign w:val="center"/>
          </w:tcPr>
          <w:p w14:paraId="06578572" w14:textId="4C74D4D5" w:rsidR="00A35853" w:rsidRPr="00AB220D" w:rsidRDefault="00D3122D" w:rsidP="003A16F3">
            <w:pPr>
              <w:tabs>
                <w:tab w:val="right" w:pos="851"/>
              </w:tabs>
              <w:jc w:val="center"/>
            </w:pPr>
            <w:r w:rsidRPr="00AB220D">
              <w:t>4</w:t>
            </w:r>
          </w:p>
        </w:tc>
        <w:tc>
          <w:tcPr>
            <w:tcW w:w="372" w:type="pct"/>
            <w:shd w:val="clear" w:color="auto" w:fill="auto"/>
            <w:vAlign w:val="center"/>
          </w:tcPr>
          <w:p w14:paraId="66A723DA" w14:textId="78E682E7" w:rsidR="00A35853" w:rsidRPr="00AB220D" w:rsidRDefault="00D3122D" w:rsidP="003A16F3">
            <w:pPr>
              <w:tabs>
                <w:tab w:val="right" w:pos="851"/>
              </w:tabs>
              <w:jc w:val="center"/>
            </w:pPr>
            <w:r w:rsidRPr="00AB220D">
              <w:t>1</w:t>
            </w:r>
            <w:r w:rsidR="00A61EAB">
              <w:t>6</w:t>
            </w:r>
          </w:p>
        </w:tc>
        <w:tc>
          <w:tcPr>
            <w:tcW w:w="1410" w:type="pct"/>
            <w:shd w:val="clear" w:color="auto" w:fill="auto"/>
            <w:vAlign w:val="center"/>
          </w:tcPr>
          <w:p w14:paraId="3517604D" w14:textId="323509D8"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6E182829" w14:textId="77777777" w:rsidTr="002C73AE">
        <w:tc>
          <w:tcPr>
            <w:tcW w:w="313" w:type="pct"/>
            <w:shd w:val="clear" w:color="auto" w:fill="auto"/>
          </w:tcPr>
          <w:p w14:paraId="7AF863D7" w14:textId="77777777" w:rsidR="00F25193" w:rsidRPr="00AB220D" w:rsidRDefault="00F25193" w:rsidP="00F25193">
            <w:pPr>
              <w:tabs>
                <w:tab w:val="right" w:pos="851"/>
              </w:tabs>
              <w:jc w:val="both"/>
            </w:pPr>
          </w:p>
        </w:tc>
        <w:tc>
          <w:tcPr>
            <w:tcW w:w="1287" w:type="pct"/>
            <w:shd w:val="clear" w:color="auto" w:fill="auto"/>
          </w:tcPr>
          <w:p w14:paraId="261B3108" w14:textId="77777777" w:rsidR="00F25193" w:rsidRPr="00AB220D" w:rsidRDefault="00F25193" w:rsidP="00F25193">
            <w:pPr>
              <w:tabs>
                <w:tab w:val="right" w:pos="851"/>
              </w:tabs>
              <w:jc w:val="both"/>
            </w:pPr>
            <w:r w:rsidRPr="00AB220D">
              <w:t xml:space="preserve">В целом по дисциплине </w:t>
            </w:r>
          </w:p>
        </w:tc>
        <w:tc>
          <w:tcPr>
            <w:tcW w:w="437" w:type="pct"/>
            <w:shd w:val="clear" w:color="auto" w:fill="auto"/>
            <w:vAlign w:val="center"/>
          </w:tcPr>
          <w:p w14:paraId="7C34D88B" w14:textId="25D78BAC" w:rsidR="00F25193" w:rsidRPr="00AB220D" w:rsidRDefault="00F25193" w:rsidP="003A16F3">
            <w:pPr>
              <w:tabs>
                <w:tab w:val="right" w:pos="851"/>
              </w:tabs>
              <w:jc w:val="center"/>
            </w:pPr>
            <w:r w:rsidRPr="00AB220D">
              <w:rPr>
                <w:b/>
                <w:bCs/>
                <w:kern w:val="32"/>
              </w:rPr>
              <w:t>1</w:t>
            </w:r>
            <w:r w:rsidR="00C61DED" w:rsidRPr="00AB220D">
              <w:rPr>
                <w:b/>
                <w:bCs/>
                <w:kern w:val="32"/>
              </w:rPr>
              <w:t>80</w:t>
            </w:r>
          </w:p>
        </w:tc>
        <w:tc>
          <w:tcPr>
            <w:tcW w:w="359" w:type="pct"/>
            <w:shd w:val="clear" w:color="auto" w:fill="auto"/>
            <w:vAlign w:val="center"/>
          </w:tcPr>
          <w:p w14:paraId="12644822" w14:textId="260A37A6" w:rsidR="00F25193" w:rsidRPr="00AB220D" w:rsidRDefault="00FC7D71" w:rsidP="003A16F3">
            <w:pPr>
              <w:tabs>
                <w:tab w:val="right" w:pos="851"/>
              </w:tabs>
              <w:jc w:val="center"/>
            </w:pPr>
            <w:r>
              <w:rPr>
                <w:b/>
                <w:bCs/>
                <w:kern w:val="32"/>
              </w:rPr>
              <w:t>50</w:t>
            </w:r>
          </w:p>
        </w:tc>
        <w:tc>
          <w:tcPr>
            <w:tcW w:w="367" w:type="pct"/>
            <w:shd w:val="clear" w:color="auto" w:fill="auto"/>
            <w:vAlign w:val="center"/>
          </w:tcPr>
          <w:p w14:paraId="2C2FE8BD" w14:textId="2E489E30" w:rsidR="00F25193" w:rsidRPr="00AB220D" w:rsidRDefault="00FC7D71" w:rsidP="003A16F3">
            <w:pPr>
              <w:tabs>
                <w:tab w:val="right" w:pos="851"/>
              </w:tabs>
              <w:jc w:val="center"/>
            </w:pPr>
            <w:r>
              <w:rPr>
                <w:b/>
                <w:bCs/>
                <w:kern w:val="32"/>
              </w:rPr>
              <w:t>16</w:t>
            </w:r>
          </w:p>
        </w:tc>
        <w:tc>
          <w:tcPr>
            <w:tcW w:w="455" w:type="pct"/>
            <w:shd w:val="clear" w:color="auto" w:fill="auto"/>
            <w:vAlign w:val="center"/>
          </w:tcPr>
          <w:p w14:paraId="450070D4" w14:textId="51AA0673" w:rsidR="00F25193" w:rsidRPr="00AB220D" w:rsidRDefault="00F25193" w:rsidP="003A16F3">
            <w:pPr>
              <w:tabs>
                <w:tab w:val="right" w:pos="851"/>
              </w:tabs>
              <w:jc w:val="center"/>
            </w:pPr>
            <w:r w:rsidRPr="00AB220D">
              <w:rPr>
                <w:b/>
                <w:bCs/>
                <w:kern w:val="32"/>
              </w:rPr>
              <w:t>34</w:t>
            </w:r>
          </w:p>
        </w:tc>
        <w:tc>
          <w:tcPr>
            <w:tcW w:w="372" w:type="pct"/>
            <w:shd w:val="clear" w:color="auto" w:fill="auto"/>
            <w:vAlign w:val="center"/>
          </w:tcPr>
          <w:p w14:paraId="3CF54A82" w14:textId="2DAE0103" w:rsidR="00F25193" w:rsidRPr="003A16F3" w:rsidRDefault="00C61DED" w:rsidP="003A16F3">
            <w:pPr>
              <w:tabs>
                <w:tab w:val="right" w:pos="851"/>
              </w:tabs>
              <w:jc w:val="center"/>
              <w:rPr>
                <w:b/>
              </w:rPr>
            </w:pPr>
            <w:r w:rsidRPr="003A16F3">
              <w:rPr>
                <w:b/>
              </w:rPr>
              <w:t>1</w:t>
            </w:r>
            <w:r w:rsidR="00FC7D71">
              <w:rPr>
                <w:b/>
              </w:rPr>
              <w:t>30</w:t>
            </w:r>
          </w:p>
        </w:tc>
        <w:tc>
          <w:tcPr>
            <w:tcW w:w="1410" w:type="pct"/>
            <w:shd w:val="clear" w:color="auto" w:fill="auto"/>
          </w:tcPr>
          <w:p w14:paraId="293840BC" w14:textId="3ECEC41D" w:rsidR="00F25193" w:rsidRPr="00AB220D" w:rsidRDefault="004A7530" w:rsidP="00F25193">
            <w:pPr>
              <w:tabs>
                <w:tab w:val="right" w:pos="851"/>
              </w:tabs>
              <w:jc w:val="both"/>
            </w:pPr>
            <w:r>
              <w:rPr>
                <w:b/>
                <w:bCs/>
                <w:kern w:val="32"/>
              </w:rPr>
              <w:t>Контрольная работа</w:t>
            </w:r>
          </w:p>
        </w:tc>
      </w:tr>
      <w:tr w:rsidR="00F25193" w:rsidRPr="005532E3" w14:paraId="29720155" w14:textId="77777777" w:rsidTr="002C73AE">
        <w:tc>
          <w:tcPr>
            <w:tcW w:w="313" w:type="pct"/>
            <w:shd w:val="clear" w:color="auto" w:fill="auto"/>
          </w:tcPr>
          <w:p w14:paraId="2FC9B21E" w14:textId="77777777" w:rsidR="00F25193" w:rsidRPr="00AB220D" w:rsidRDefault="00F25193" w:rsidP="00F25193">
            <w:pPr>
              <w:tabs>
                <w:tab w:val="right" w:pos="851"/>
              </w:tabs>
              <w:jc w:val="both"/>
            </w:pPr>
          </w:p>
        </w:tc>
        <w:tc>
          <w:tcPr>
            <w:tcW w:w="1287" w:type="pct"/>
            <w:shd w:val="clear" w:color="auto" w:fill="auto"/>
          </w:tcPr>
          <w:p w14:paraId="67C3013D" w14:textId="77777777" w:rsidR="00F25193" w:rsidRPr="00AB220D" w:rsidRDefault="00F25193" w:rsidP="00F25193">
            <w:pPr>
              <w:tabs>
                <w:tab w:val="right" w:pos="851"/>
              </w:tabs>
              <w:jc w:val="both"/>
            </w:pPr>
            <w:r w:rsidRPr="00AB220D">
              <w:t>Итого в %</w:t>
            </w:r>
          </w:p>
        </w:tc>
        <w:tc>
          <w:tcPr>
            <w:tcW w:w="437" w:type="pct"/>
            <w:shd w:val="clear" w:color="auto" w:fill="auto"/>
          </w:tcPr>
          <w:p w14:paraId="3F1360EB" w14:textId="69655E06" w:rsidR="00F25193" w:rsidRPr="00AB220D" w:rsidRDefault="00F25193" w:rsidP="003A16F3">
            <w:pPr>
              <w:tabs>
                <w:tab w:val="right" w:pos="851"/>
              </w:tabs>
              <w:jc w:val="center"/>
            </w:pPr>
            <w:r w:rsidRPr="00AB220D">
              <w:t>100</w:t>
            </w:r>
          </w:p>
        </w:tc>
        <w:tc>
          <w:tcPr>
            <w:tcW w:w="359" w:type="pct"/>
            <w:shd w:val="clear" w:color="auto" w:fill="auto"/>
          </w:tcPr>
          <w:p w14:paraId="12F0AD3D" w14:textId="78A3A3EB" w:rsidR="00F25193" w:rsidRPr="00AB220D" w:rsidRDefault="00FC7D71" w:rsidP="003A16F3">
            <w:pPr>
              <w:tabs>
                <w:tab w:val="right" w:pos="851"/>
              </w:tabs>
              <w:jc w:val="center"/>
            </w:pPr>
            <w:r>
              <w:t>2</w:t>
            </w:r>
            <w:r w:rsidR="009907B9" w:rsidRPr="00AB220D">
              <w:t>8</w:t>
            </w:r>
          </w:p>
        </w:tc>
        <w:tc>
          <w:tcPr>
            <w:tcW w:w="367" w:type="pct"/>
            <w:shd w:val="clear" w:color="auto" w:fill="auto"/>
          </w:tcPr>
          <w:p w14:paraId="3632C29F" w14:textId="5B0E16F0" w:rsidR="00F25193" w:rsidRPr="00AB220D" w:rsidRDefault="00FC7D71" w:rsidP="003A16F3">
            <w:pPr>
              <w:tabs>
                <w:tab w:val="right" w:pos="851"/>
              </w:tabs>
              <w:jc w:val="center"/>
            </w:pPr>
            <w:r>
              <w:t>32</w:t>
            </w:r>
          </w:p>
        </w:tc>
        <w:tc>
          <w:tcPr>
            <w:tcW w:w="455" w:type="pct"/>
            <w:shd w:val="clear" w:color="auto" w:fill="auto"/>
          </w:tcPr>
          <w:p w14:paraId="54610FD9" w14:textId="09A260CE" w:rsidR="00F25193" w:rsidRPr="00AB220D" w:rsidRDefault="00FC7D71" w:rsidP="003A16F3">
            <w:pPr>
              <w:tabs>
                <w:tab w:val="right" w:pos="851"/>
              </w:tabs>
              <w:jc w:val="center"/>
            </w:pPr>
            <w:r>
              <w:t>68</w:t>
            </w:r>
          </w:p>
        </w:tc>
        <w:tc>
          <w:tcPr>
            <w:tcW w:w="372" w:type="pct"/>
            <w:shd w:val="clear" w:color="auto" w:fill="auto"/>
          </w:tcPr>
          <w:p w14:paraId="2AA9D99D" w14:textId="49CADD83" w:rsidR="00F25193" w:rsidRPr="00C61DED" w:rsidRDefault="00A61EAB" w:rsidP="003A16F3">
            <w:pPr>
              <w:tabs>
                <w:tab w:val="right" w:pos="851"/>
              </w:tabs>
              <w:jc w:val="center"/>
            </w:pPr>
            <w:r>
              <w:t>7</w:t>
            </w:r>
            <w:r w:rsidR="00C61DED" w:rsidRPr="00AB220D">
              <w:t>2</w:t>
            </w:r>
          </w:p>
        </w:tc>
        <w:tc>
          <w:tcPr>
            <w:tcW w:w="1410" w:type="pct"/>
            <w:shd w:val="clear" w:color="auto" w:fill="auto"/>
          </w:tcPr>
          <w:p w14:paraId="510E3772" w14:textId="77777777" w:rsidR="00F25193" w:rsidRPr="00C61DED" w:rsidRDefault="00F25193" w:rsidP="00F25193">
            <w:pPr>
              <w:tabs>
                <w:tab w:val="right" w:pos="851"/>
              </w:tabs>
              <w:jc w:val="both"/>
            </w:pPr>
          </w:p>
        </w:tc>
      </w:tr>
    </w:tbl>
    <w:p w14:paraId="28A3002E" w14:textId="77777777" w:rsidR="0045406C" w:rsidRDefault="0045406C" w:rsidP="003D09C5">
      <w:pPr>
        <w:rPr>
          <w:bCs/>
          <w:color w:val="000000"/>
          <w:szCs w:val="28"/>
          <w:lang w:eastAsia="ar-SA"/>
        </w:rPr>
      </w:pPr>
    </w:p>
    <w:bookmarkEnd w:id="3"/>
    <w:p w14:paraId="4A2273AC" w14:textId="77777777" w:rsidR="00F25193" w:rsidRDefault="00F25193" w:rsidP="004561E2">
      <w:pPr>
        <w:jc w:val="both"/>
        <w:rPr>
          <w:b/>
          <w:sz w:val="28"/>
          <w:szCs w:val="28"/>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p w14:paraId="4D869B93" w14:textId="400B2F6B" w:rsidR="007229A0" w:rsidRDefault="007229A0" w:rsidP="004561E2">
      <w:pPr>
        <w:jc w:val="both"/>
        <w:rPr>
          <w:b/>
          <w:sz w:val="28"/>
          <w:szCs w:val="28"/>
        </w:rPr>
      </w:pPr>
    </w:p>
    <w:tbl>
      <w:tblPr>
        <w:tblStyle w:val="31"/>
        <w:tblW w:w="0" w:type="auto"/>
        <w:tblLook w:val="04A0" w:firstRow="1" w:lastRow="0" w:firstColumn="1" w:lastColumn="0" w:noHBand="0" w:noVBand="1"/>
      </w:tblPr>
      <w:tblGrid>
        <w:gridCol w:w="2726"/>
        <w:gridCol w:w="4646"/>
        <w:gridCol w:w="1973"/>
      </w:tblGrid>
      <w:tr w:rsidR="009F0973" w:rsidRPr="004561E2" w14:paraId="203A8A79" w14:textId="77777777" w:rsidTr="002C73AE">
        <w:tc>
          <w:tcPr>
            <w:tcW w:w="2726" w:type="dxa"/>
            <w:shd w:val="clear" w:color="auto" w:fill="auto"/>
          </w:tcPr>
          <w:p w14:paraId="32034027" w14:textId="77777777" w:rsidR="009F0973" w:rsidRPr="004561E2" w:rsidRDefault="009F0973" w:rsidP="004D28C2">
            <w:pPr>
              <w:keepNext/>
              <w:widowControl w:val="0"/>
              <w:jc w:val="center"/>
              <w:rPr>
                <w:b/>
              </w:rPr>
            </w:pPr>
            <w:bookmarkStart w:id="5" w:name="_Hlk118750729"/>
            <w:r w:rsidRPr="004561E2">
              <w:rPr>
                <w:b/>
              </w:rPr>
              <w:t>Наименование тем (разделов) дисциплины</w:t>
            </w:r>
          </w:p>
        </w:tc>
        <w:tc>
          <w:tcPr>
            <w:tcW w:w="4646" w:type="dxa"/>
            <w:shd w:val="clear" w:color="auto" w:fill="auto"/>
          </w:tcPr>
          <w:p w14:paraId="41C0E9C4" w14:textId="750B86E4" w:rsidR="009F0973" w:rsidRPr="004561E2" w:rsidRDefault="009F0973" w:rsidP="004D28C2">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3A16F3">
              <w:rPr>
                <w:b/>
              </w:rPr>
              <w:t xml:space="preserve"> </w:t>
            </w:r>
            <w:r w:rsidRPr="004561E2">
              <w:rPr>
                <w:b/>
              </w:rPr>
              <w:t>9</w:t>
            </w:r>
          </w:p>
        </w:tc>
        <w:tc>
          <w:tcPr>
            <w:tcW w:w="1973" w:type="dxa"/>
            <w:shd w:val="clear" w:color="auto" w:fill="auto"/>
          </w:tcPr>
          <w:p w14:paraId="20D4D6A0" w14:textId="77777777" w:rsidR="009F0973" w:rsidRPr="004561E2" w:rsidRDefault="009F0973" w:rsidP="004D28C2">
            <w:pPr>
              <w:keepNext/>
              <w:widowControl w:val="0"/>
              <w:jc w:val="center"/>
              <w:rPr>
                <w:b/>
              </w:rPr>
            </w:pPr>
            <w:r w:rsidRPr="004561E2">
              <w:rPr>
                <w:b/>
              </w:rPr>
              <w:t>Формы проведения занятий</w:t>
            </w:r>
          </w:p>
        </w:tc>
      </w:tr>
      <w:tr w:rsidR="00F25193" w:rsidRPr="004561E2" w14:paraId="5D6F9437" w14:textId="77777777" w:rsidTr="002C73AE">
        <w:tc>
          <w:tcPr>
            <w:tcW w:w="2726" w:type="dxa"/>
            <w:vAlign w:val="center"/>
          </w:tcPr>
          <w:p w14:paraId="00DF0F57" w14:textId="77777777" w:rsidR="00F25193" w:rsidRPr="009F0973" w:rsidRDefault="00F25193">
            <w:pPr>
              <w:pStyle w:val="a5"/>
              <w:numPr>
                <w:ilvl w:val="0"/>
                <w:numId w:val="4"/>
              </w:numPr>
              <w:ind w:left="0" w:firstLine="0"/>
              <w:rPr>
                <w:bCs/>
              </w:rPr>
            </w:pPr>
            <w:r w:rsidRPr="009F0973">
              <w:rPr>
                <w:color w:val="000000" w:themeColor="text1"/>
              </w:rPr>
              <w:t>Организация в структуре экономики страны</w:t>
            </w:r>
          </w:p>
        </w:tc>
        <w:tc>
          <w:tcPr>
            <w:tcW w:w="4646" w:type="dxa"/>
            <w:vAlign w:val="center"/>
          </w:tcPr>
          <w:p w14:paraId="085C25BF" w14:textId="77777777" w:rsidR="00F25193" w:rsidRPr="00FB5AC8" w:rsidRDefault="00F25193" w:rsidP="00F25193">
            <w:pPr>
              <w:jc w:val="both"/>
            </w:pPr>
            <w:r w:rsidRPr="00FB5AC8">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экономики организаций.</w:t>
            </w:r>
          </w:p>
          <w:p w14:paraId="5E57C809" w14:textId="5BD626B2" w:rsidR="002C73AE" w:rsidRDefault="002C73AE" w:rsidP="002C73AE">
            <w:pPr>
              <w:jc w:val="both"/>
              <w:rPr>
                <w:i/>
                <w:highlight w:val="yellow"/>
              </w:rPr>
            </w:pPr>
            <w:r w:rsidRPr="00DC3EAB">
              <w:rPr>
                <w:color w:val="000000" w:themeColor="text1"/>
              </w:rPr>
              <w:t>Экономическая среда функционирования организации. Состав и структура внешней и внутренней среды.</w:t>
            </w:r>
            <w:r>
              <w:rPr>
                <w:color w:val="000000" w:themeColor="text1"/>
              </w:rPr>
              <w:t xml:space="preserve"> </w:t>
            </w:r>
            <w:r w:rsidRPr="00DC3EAB">
              <w:rPr>
                <w:iCs/>
              </w:rPr>
              <w:t xml:space="preserve">Роль и значение объединения организаций в современной экономике. Формы объединений организаций. </w:t>
            </w:r>
          </w:p>
          <w:p w14:paraId="5220B926" w14:textId="444B59A2" w:rsidR="00F25193" w:rsidRPr="002C73AE" w:rsidRDefault="00F24096" w:rsidP="00F25193">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Pr>
                <w:i/>
              </w:rPr>
              <w:t>7</w:t>
            </w:r>
          </w:p>
        </w:tc>
        <w:tc>
          <w:tcPr>
            <w:tcW w:w="1973" w:type="dxa"/>
            <w:vAlign w:val="center"/>
          </w:tcPr>
          <w:p w14:paraId="4C6BC4F4" w14:textId="682AE75C"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ситуационное задание</w:t>
            </w:r>
          </w:p>
        </w:tc>
      </w:tr>
      <w:tr w:rsidR="00F25193" w:rsidRPr="004561E2" w14:paraId="557DFC4C" w14:textId="77777777" w:rsidTr="002C73AE">
        <w:tc>
          <w:tcPr>
            <w:tcW w:w="2726" w:type="dxa"/>
            <w:vAlign w:val="center"/>
          </w:tcPr>
          <w:p w14:paraId="5999DDF5" w14:textId="77777777" w:rsidR="00F25193" w:rsidRPr="009F0973" w:rsidRDefault="00F25193">
            <w:pPr>
              <w:pStyle w:val="a5"/>
              <w:numPr>
                <w:ilvl w:val="0"/>
                <w:numId w:val="4"/>
              </w:numPr>
              <w:ind w:left="0" w:firstLine="0"/>
              <w:rPr>
                <w:bCs/>
                <w:color w:val="000000" w:themeColor="text1"/>
              </w:rPr>
            </w:pPr>
            <w:r w:rsidRPr="009F0973">
              <w:rPr>
                <w:color w:val="000000" w:themeColor="text1"/>
              </w:rPr>
              <w:t>Производственный процесс и принципы его организации</w:t>
            </w:r>
            <w:r w:rsidRPr="009F0973">
              <w:rPr>
                <w:bCs/>
                <w:color w:val="000000" w:themeColor="text1"/>
              </w:rPr>
              <w:t xml:space="preserve"> </w:t>
            </w:r>
          </w:p>
          <w:p w14:paraId="7EE4E035" w14:textId="77777777" w:rsidR="00F25193" w:rsidRPr="003D09C5" w:rsidRDefault="00F25193" w:rsidP="00F25193">
            <w:pPr>
              <w:rPr>
                <w:bCs/>
              </w:rPr>
            </w:pPr>
          </w:p>
        </w:tc>
        <w:tc>
          <w:tcPr>
            <w:tcW w:w="4646" w:type="dxa"/>
            <w:vAlign w:val="center"/>
          </w:tcPr>
          <w:p w14:paraId="2D7A5A26" w14:textId="77777777" w:rsidR="00F25193" w:rsidRPr="002D32A0" w:rsidRDefault="00F25193" w:rsidP="00F25193">
            <w:pPr>
              <w:pStyle w:val="Default"/>
              <w:jc w:val="both"/>
            </w:pPr>
            <w:r w:rsidRPr="002D32A0">
              <w:t xml:space="preserve">Производственная структура организации.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w:t>
            </w:r>
            <w:r w:rsidRPr="002D32A0">
              <w:lastRenderedPageBreak/>
              <w:t xml:space="preserve">организации. Виды и методика расчета производственной мощности. </w:t>
            </w:r>
          </w:p>
          <w:p w14:paraId="49E13840" w14:textId="58A33316" w:rsidR="00F25193" w:rsidRPr="00C065BD" w:rsidRDefault="00F24096" w:rsidP="00F25193">
            <w:pPr>
              <w:pStyle w:val="Default"/>
              <w:jc w:val="both"/>
              <w:rPr>
                <w:highlight w:val="yellow"/>
                <w:lang w:eastAsia="ar-SA"/>
              </w:rPr>
            </w:pPr>
            <w:r>
              <w:rPr>
                <w:i/>
              </w:rPr>
              <w:t xml:space="preserve">Источники: раздел 8: 7-9, 11,12; раздел 9: </w:t>
            </w:r>
            <w:r w:rsidRPr="00196B38">
              <w:rPr>
                <w:i/>
              </w:rPr>
              <w:t>1-</w:t>
            </w:r>
            <w:r>
              <w:rPr>
                <w:i/>
              </w:rPr>
              <w:t>7</w:t>
            </w:r>
          </w:p>
        </w:tc>
        <w:tc>
          <w:tcPr>
            <w:tcW w:w="1973" w:type="dxa"/>
            <w:vAlign w:val="center"/>
          </w:tcPr>
          <w:p w14:paraId="6037BDEC" w14:textId="7D705255" w:rsidR="00F25193" w:rsidRPr="00CB4B63" w:rsidRDefault="00F25193" w:rsidP="00F25193">
            <w:pPr>
              <w:ind w:left="-80"/>
            </w:pPr>
            <w:r w:rsidRPr="00F25193">
              <w:rPr>
                <w:kern w:val="32"/>
              </w:rPr>
              <w:lastRenderedPageBreak/>
              <w:t>Опрос в устной форме, тематическая дискуссия, расчетные упражнения, ситуационное задание, решение кейса</w:t>
            </w:r>
          </w:p>
        </w:tc>
      </w:tr>
      <w:tr w:rsidR="00F25193" w:rsidRPr="004561E2" w14:paraId="0E87847B" w14:textId="77777777" w:rsidTr="002C73AE">
        <w:tc>
          <w:tcPr>
            <w:tcW w:w="2726" w:type="dxa"/>
            <w:vAlign w:val="center"/>
          </w:tcPr>
          <w:p w14:paraId="5D44C939" w14:textId="77777777" w:rsidR="00F25193" w:rsidRPr="009F0973" w:rsidRDefault="00F25193">
            <w:pPr>
              <w:pStyle w:val="a5"/>
              <w:numPr>
                <w:ilvl w:val="0"/>
                <w:numId w:val="4"/>
              </w:numPr>
              <w:ind w:left="0" w:firstLine="0"/>
              <w:rPr>
                <w:color w:val="000000" w:themeColor="text1"/>
              </w:rPr>
            </w:pPr>
            <w:r w:rsidRPr="009F0973">
              <w:rPr>
                <w:color w:val="000000" w:themeColor="text1"/>
              </w:rPr>
              <w:t>Основные средства и нематериальные активы организации</w:t>
            </w:r>
          </w:p>
          <w:p w14:paraId="32E872D7" w14:textId="77777777" w:rsidR="00F25193" w:rsidRPr="003D09C5" w:rsidRDefault="00F25193" w:rsidP="00F25193"/>
        </w:tc>
        <w:tc>
          <w:tcPr>
            <w:tcW w:w="4646" w:type="dxa"/>
            <w:vAlign w:val="center"/>
          </w:tcPr>
          <w:p w14:paraId="6194BD14" w14:textId="77777777" w:rsidR="00F24096" w:rsidRDefault="00F25193" w:rsidP="00F25193">
            <w:pPr>
              <w:jc w:val="both"/>
              <w:rPr>
                <w:color w:val="000000" w:themeColor="text1"/>
              </w:rPr>
            </w:pPr>
            <w:r w:rsidRPr="00805F2E">
              <w:rPr>
                <w:color w:val="000000"/>
              </w:rPr>
              <w:t xml:space="preserve">Имущество организации, его состав, источники формирования. </w:t>
            </w:r>
            <w:r w:rsidRPr="00805F2E">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эффективности использования нематериальных активов. </w:t>
            </w:r>
          </w:p>
          <w:p w14:paraId="1A8A617F" w14:textId="54587BDD" w:rsidR="00F25193" w:rsidRPr="00C065BD" w:rsidRDefault="00F24096" w:rsidP="00F25193">
            <w:pPr>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49CB123D" w14:textId="59137685"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4B5E6922" w14:textId="77777777" w:rsidTr="002C73AE">
        <w:tc>
          <w:tcPr>
            <w:tcW w:w="2726" w:type="dxa"/>
            <w:vAlign w:val="center"/>
          </w:tcPr>
          <w:p w14:paraId="7FF21FBF" w14:textId="77777777" w:rsidR="00F25193" w:rsidRPr="009F0973" w:rsidRDefault="00F25193">
            <w:pPr>
              <w:pStyle w:val="a5"/>
              <w:numPr>
                <w:ilvl w:val="0"/>
                <w:numId w:val="4"/>
              </w:numPr>
              <w:ind w:left="0" w:firstLine="0"/>
              <w:rPr>
                <w:color w:val="000000" w:themeColor="text1"/>
              </w:rPr>
            </w:pPr>
            <w:r w:rsidRPr="009F0973">
              <w:rPr>
                <w:color w:val="000000" w:themeColor="text1"/>
              </w:rPr>
              <w:t>Оборотные средства организации</w:t>
            </w:r>
          </w:p>
          <w:p w14:paraId="06B8E404" w14:textId="77777777" w:rsidR="00F25193" w:rsidRPr="003D09C5" w:rsidRDefault="00F25193" w:rsidP="00F25193"/>
        </w:tc>
        <w:tc>
          <w:tcPr>
            <w:tcW w:w="4646" w:type="dxa"/>
            <w:vAlign w:val="center"/>
          </w:tcPr>
          <w:p w14:paraId="7E102A37" w14:textId="77777777" w:rsidR="00F25193" w:rsidRPr="0035320E" w:rsidRDefault="00F25193" w:rsidP="00F25193">
            <w:pPr>
              <w:shd w:val="clear" w:color="auto" w:fill="FFFFFF"/>
              <w:jc w:val="both"/>
            </w:pPr>
            <w:r w:rsidRPr="0035320E">
              <w:t>Понятие, состав и структура оборотных средств.</w:t>
            </w:r>
            <w:r w:rsidRPr="0035320E">
              <w:rPr>
                <w:rFonts w:eastAsia="TimesNewRomanPSMT"/>
              </w:rPr>
              <w:t xml:space="preserve"> Классификация оборотных средств.</w:t>
            </w:r>
            <w:r>
              <w:rPr>
                <w:rFonts w:eastAsia="TimesNewRomanPSMT"/>
              </w:rPr>
              <w:t xml:space="preserve"> </w:t>
            </w:r>
            <w:r w:rsidRPr="0035320E">
              <w:rPr>
                <w:spacing w:val="-2"/>
              </w:rPr>
              <w:t xml:space="preserve">Источники формирования оборотных средств. </w:t>
            </w:r>
            <w:r w:rsidRPr="0035320E">
              <w:rPr>
                <w:color w:val="000000" w:themeColor="text1"/>
                <w:spacing w:val="-2"/>
              </w:rPr>
              <w:t xml:space="preserve">Стадии кругооборота оборотных средств. </w:t>
            </w:r>
            <w:r w:rsidRPr="0035320E">
              <w:rPr>
                <w:spacing w:val="-2"/>
              </w:rPr>
              <w:t xml:space="preserve">Рациональное использование оборотных средств. </w:t>
            </w:r>
            <w:r w:rsidRPr="0035320E">
              <w:t>Показатели эффективности использования оборотных средств.</w:t>
            </w:r>
            <w:r w:rsidRPr="0035320E">
              <w:rPr>
                <w:color w:val="000000" w:themeColor="text1"/>
              </w:rPr>
              <w:t xml:space="preserve"> Источники и пути экономии материальных ресурсов.</w:t>
            </w:r>
          </w:p>
          <w:p w14:paraId="4D308C19" w14:textId="24051EF1"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A7B6855" w14:textId="5AB6BF08"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5EDC1DAF" w14:textId="77777777" w:rsidTr="002C73AE">
        <w:tc>
          <w:tcPr>
            <w:tcW w:w="2726" w:type="dxa"/>
            <w:vAlign w:val="center"/>
          </w:tcPr>
          <w:p w14:paraId="7FF41889" w14:textId="77777777" w:rsidR="00F25193" w:rsidRPr="009F0973" w:rsidRDefault="00F25193">
            <w:pPr>
              <w:pStyle w:val="a5"/>
              <w:numPr>
                <w:ilvl w:val="0"/>
                <w:numId w:val="4"/>
              </w:numPr>
              <w:ind w:left="0" w:firstLine="0"/>
              <w:rPr>
                <w:color w:val="000000" w:themeColor="text1"/>
              </w:rPr>
            </w:pPr>
            <w:r w:rsidRPr="009F0973">
              <w:rPr>
                <w:color w:val="000000" w:themeColor="text1"/>
              </w:rPr>
              <w:t xml:space="preserve">Трудовые ресурсы организации и формы стимулирования труда </w:t>
            </w:r>
          </w:p>
          <w:p w14:paraId="525E4225" w14:textId="77777777" w:rsidR="00F25193" w:rsidRPr="003D09C5" w:rsidRDefault="00F25193" w:rsidP="00F25193"/>
        </w:tc>
        <w:tc>
          <w:tcPr>
            <w:tcW w:w="4646" w:type="dxa"/>
            <w:vAlign w:val="center"/>
          </w:tcPr>
          <w:p w14:paraId="051C6162" w14:textId="77777777" w:rsidR="00F25193" w:rsidRPr="00270399" w:rsidRDefault="00F25193" w:rsidP="00F25193">
            <w:pPr>
              <w:shd w:val="clear" w:color="auto" w:fill="FFFFFF"/>
              <w:jc w:val="both"/>
            </w:pPr>
            <w:r w:rsidRPr="00270399">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sidRPr="00270399">
              <w:rPr>
                <w:color w:val="000000" w:themeColor="text1"/>
              </w:rPr>
              <w:t xml:space="preserve">Организация и нормирование труда. </w:t>
            </w:r>
            <w:r w:rsidRPr="00270399">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270399">
              <w:rPr>
                <w:color w:val="000000" w:themeColor="text1"/>
              </w:rPr>
              <w:t xml:space="preserve"> Формы и системы оплаты труда.</w:t>
            </w:r>
            <w:r w:rsidRPr="00270399">
              <w:t xml:space="preserve"> Виды выплат стимулирующего характера.</w:t>
            </w:r>
          </w:p>
          <w:p w14:paraId="2CD09B35" w14:textId="46A0A82C"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9DF1958" w14:textId="2FCB7345"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07ADF826" w14:textId="77777777" w:rsidTr="002C73AE">
        <w:tc>
          <w:tcPr>
            <w:tcW w:w="2726" w:type="dxa"/>
            <w:vAlign w:val="center"/>
          </w:tcPr>
          <w:p w14:paraId="3D6B9ED0" w14:textId="27C5D33E" w:rsidR="00F25193" w:rsidRPr="009F0973" w:rsidRDefault="002C73AE">
            <w:pPr>
              <w:pStyle w:val="a5"/>
              <w:numPr>
                <w:ilvl w:val="0"/>
                <w:numId w:val="4"/>
              </w:numPr>
              <w:ind w:left="0" w:firstLine="0"/>
              <w:rPr>
                <w:bCs/>
                <w:color w:val="000000" w:themeColor="text1"/>
              </w:rPr>
            </w:pPr>
            <w:r>
              <w:rPr>
                <w:color w:val="000000" w:themeColor="text1"/>
              </w:rPr>
              <w:t xml:space="preserve">Финансовые результаты деятельности </w:t>
            </w:r>
            <w:r w:rsidR="00F25193" w:rsidRPr="009F0973">
              <w:rPr>
                <w:color w:val="000000" w:themeColor="text1"/>
              </w:rPr>
              <w:t>организации</w:t>
            </w:r>
            <w:r w:rsidR="00F25193" w:rsidRPr="009F0973">
              <w:rPr>
                <w:bCs/>
                <w:color w:val="000000" w:themeColor="text1"/>
              </w:rPr>
              <w:t xml:space="preserve"> </w:t>
            </w:r>
          </w:p>
          <w:p w14:paraId="64B85C0A" w14:textId="77777777" w:rsidR="00F25193" w:rsidRPr="003D09C5" w:rsidRDefault="00F25193" w:rsidP="00F25193"/>
        </w:tc>
        <w:tc>
          <w:tcPr>
            <w:tcW w:w="4646" w:type="dxa"/>
            <w:vAlign w:val="center"/>
          </w:tcPr>
          <w:p w14:paraId="68622028" w14:textId="1D5C6EE6" w:rsidR="00F25193" w:rsidRPr="002C73AE" w:rsidRDefault="002C73AE" w:rsidP="00F25193">
            <w:pPr>
              <w:widowControl w:val="0"/>
              <w:tabs>
                <w:tab w:val="left" w:pos="993"/>
              </w:tabs>
              <w:ind w:firstLine="34"/>
              <w:jc w:val="both"/>
              <w:rPr>
                <w:highlight w:val="yellow"/>
                <w:lang w:eastAsia="ar-SA"/>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w:t>
            </w:r>
            <w:r w:rsidRPr="00481A1F">
              <w:lastRenderedPageBreak/>
              <w:t>Показатели экономической эффективности</w:t>
            </w:r>
            <w:r w:rsidRPr="00481A1F">
              <w:rPr>
                <w:color w:val="000000"/>
              </w:rPr>
              <w:t xml:space="preserve"> деятельности организации и о</w:t>
            </w:r>
            <w:r w:rsidRPr="00481A1F">
              <w:t>сновные направления ее повышения. Понятие цены и ценовой политики организации. Виды 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w:t>
            </w:r>
            <w:r w:rsidR="00F24096">
              <w:rPr>
                <w:i/>
              </w:rPr>
              <w:t xml:space="preserve">Источники: раздел 8: 7-9, 12; раздел 9: </w:t>
            </w:r>
            <w:r w:rsidR="00F24096" w:rsidRPr="00196B38">
              <w:rPr>
                <w:i/>
              </w:rPr>
              <w:t>1-</w:t>
            </w:r>
            <w:r w:rsidR="00F24096">
              <w:rPr>
                <w:i/>
              </w:rPr>
              <w:t>7</w:t>
            </w:r>
          </w:p>
        </w:tc>
        <w:tc>
          <w:tcPr>
            <w:tcW w:w="1973" w:type="dxa"/>
            <w:vAlign w:val="center"/>
          </w:tcPr>
          <w:p w14:paraId="1778930C" w14:textId="2B11DDFB" w:rsidR="00F25193" w:rsidRPr="00CB4B63" w:rsidRDefault="00F25193" w:rsidP="00F25193">
            <w:pPr>
              <w:ind w:left="-80"/>
              <w:rPr>
                <w:kern w:val="32"/>
              </w:rPr>
            </w:pPr>
            <w:r w:rsidRPr="00F25193">
              <w:rPr>
                <w:kern w:val="32"/>
              </w:rPr>
              <w:lastRenderedPageBreak/>
              <w:t xml:space="preserve">Опрос в устной форме, тематическая дискуссия, расчетные упражнения, решение </w:t>
            </w:r>
            <w:r w:rsidRPr="00F25193">
              <w:t xml:space="preserve">расчетно-аналитической </w:t>
            </w:r>
            <w:r w:rsidRPr="00F25193">
              <w:lastRenderedPageBreak/>
              <w:t xml:space="preserve">задачи, </w:t>
            </w:r>
            <w:r w:rsidRPr="00F25193">
              <w:rPr>
                <w:kern w:val="32"/>
              </w:rPr>
              <w:t>решение кейса</w:t>
            </w:r>
          </w:p>
        </w:tc>
      </w:tr>
      <w:tr w:rsidR="007A6EDA" w:rsidRPr="004561E2" w14:paraId="0FA92575" w14:textId="77777777" w:rsidTr="002C73AE">
        <w:tc>
          <w:tcPr>
            <w:tcW w:w="2726" w:type="dxa"/>
            <w:vAlign w:val="center"/>
          </w:tcPr>
          <w:p w14:paraId="3D071076" w14:textId="2E995FD6" w:rsidR="002C73AE" w:rsidRPr="002C73AE" w:rsidRDefault="002C73AE">
            <w:pPr>
              <w:pStyle w:val="a5"/>
              <w:numPr>
                <w:ilvl w:val="0"/>
                <w:numId w:val="4"/>
              </w:numPr>
              <w:autoSpaceDE w:val="0"/>
              <w:autoSpaceDN w:val="0"/>
              <w:adjustRightInd w:val="0"/>
              <w:ind w:left="0" w:firstLine="0"/>
              <w:jc w:val="both"/>
              <w:rPr>
                <w:rFonts w:eastAsiaTheme="minorHAnsi"/>
                <w:bCs/>
                <w:lang w:eastAsia="en-US"/>
              </w:rPr>
            </w:pPr>
            <w:r w:rsidRPr="002C73AE">
              <w:rPr>
                <w:bCs/>
              </w:rPr>
              <w:lastRenderedPageBreak/>
              <w:t>Инновационная деятельность, качество продукции и конкурентоспособность организации</w:t>
            </w:r>
          </w:p>
        </w:tc>
        <w:tc>
          <w:tcPr>
            <w:tcW w:w="4646" w:type="dxa"/>
            <w:vAlign w:val="center"/>
          </w:tcPr>
          <w:p w14:paraId="5527BB5B" w14:textId="257C94A4" w:rsidR="002C73AE" w:rsidRPr="00481A1F" w:rsidRDefault="00E210B8" w:rsidP="002C73AE">
            <w:pPr>
              <w:shd w:val="clear" w:color="auto" w:fill="FFFFFF"/>
              <w:jc w:val="both"/>
            </w:pPr>
            <w:r w:rsidRPr="00481A1F">
              <w:t>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инновационной деятельностью организации.</w:t>
            </w:r>
            <w:r>
              <w:rPr>
                <w:rFonts w:eastAsiaTheme="minorHAnsi"/>
                <w:lang w:eastAsia="en-US"/>
              </w:rPr>
              <w:t xml:space="preserve"> </w:t>
            </w:r>
            <w:r w:rsidR="002C73AE" w:rsidRPr="00481A1F">
              <w:rPr>
                <w:rFonts w:eastAsiaTheme="minorHAnsi"/>
                <w:lang w:eastAsia="en-US"/>
              </w:rPr>
              <w:t xml:space="preserve">Понятие качества продукции. </w:t>
            </w:r>
            <w:r w:rsidR="002C73AE" w:rsidRPr="00481A1F">
              <w:t xml:space="preserve">Система показателей качества. Контроль качества в организации. </w:t>
            </w:r>
            <w:r w:rsidR="002C73AE" w:rsidRPr="00481A1F">
              <w:rPr>
                <w:rFonts w:eastAsiaTheme="minorHAnsi"/>
                <w:lang w:eastAsia="en-US"/>
              </w:rPr>
              <w:t>Стандартизация и сертификация продукции. Система управления качеством</w:t>
            </w:r>
            <w:r w:rsidR="002C73AE" w:rsidRPr="00481A1F">
              <w:t>. Понятие конкурентоспособности организации. Критерии оценки, по</w:t>
            </w:r>
            <w:r w:rsidR="002C73AE" w:rsidRPr="00481A1F">
              <w:softHyphen/>
              <w:t>казатели и направления повышения конкурентоспособности.</w:t>
            </w:r>
          </w:p>
          <w:p w14:paraId="530F54F5" w14:textId="354265B4" w:rsidR="007A6EDA" w:rsidRPr="00A05141" w:rsidRDefault="00F24096" w:rsidP="00F25193">
            <w:pPr>
              <w:jc w:val="both"/>
            </w:pPr>
            <w:r>
              <w:rPr>
                <w:i/>
              </w:rPr>
              <w:t xml:space="preserve">Источники: раздел 8: 7-9, 12; раздел 9: </w:t>
            </w:r>
            <w:r w:rsidRPr="00196B38">
              <w:rPr>
                <w:i/>
              </w:rPr>
              <w:t>1-</w:t>
            </w:r>
            <w:r>
              <w:rPr>
                <w:i/>
              </w:rPr>
              <w:t>7</w:t>
            </w:r>
          </w:p>
        </w:tc>
        <w:tc>
          <w:tcPr>
            <w:tcW w:w="1973" w:type="dxa"/>
            <w:vAlign w:val="center"/>
          </w:tcPr>
          <w:p w14:paraId="0E3B2FE5" w14:textId="0972E815" w:rsidR="007A6EDA" w:rsidRPr="00F25193" w:rsidRDefault="00E210B8" w:rsidP="00F25193">
            <w:pPr>
              <w:ind w:left="-80"/>
              <w:rPr>
                <w:kern w:val="32"/>
              </w:rPr>
            </w:pPr>
            <w:r w:rsidRPr="00F25193">
              <w:rPr>
                <w:kern w:val="32"/>
              </w:rPr>
              <w:t>Опрос в устной форме, тематическая дискуссия, ситуационное задание</w:t>
            </w:r>
          </w:p>
        </w:tc>
      </w:tr>
      <w:tr w:rsidR="00F25193" w:rsidRPr="004561E2" w14:paraId="7E99FB95" w14:textId="77777777" w:rsidTr="002C73AE">
        <w:tc>
          <w:tcPr>
            <w:tcW w:w="2726" w:type="dxa"/>
            <w:vAlign w:val="center"/>
          </w:tcPr>
          <w:p w14:paraId="11953033" w14:textId="397659F3" w:rsidR="00F25193" w:rsidRPr="007A6EDA" w:rsidRDefault="007A6EDA">
            <w:pPr>
              <w:pStyle w:val="a5"/>
              <w:numPr>
                <w:ilvl w:val="0"/>
                <w:numId w:val="4"/>
              </w:numPr>
              <w:spacing w:line="256" w:lineRule="auto"/>
              <w:ind w:left="0" w:firstLine="0"/>
              <w:rPr>
                <w:color w:val="000000" w:themeColor="text1"/>
                <w:lang w:eastAsia="en-US"/>
              </w:rPr>
            </w:pPr>
            <w:r w:rsidRPr="007A6EDA">
              <w:rPr>
                <w:color w:val="000000" w:themeColor="text1"/>
                <w:lang w:eastAsia="en-US"/>
              </w:rPr>
              <w:t>Планирование деятельности организации</w:t>
            </w:r>
          </w:p>
          <w:p w14:paraId="2366DC50" w14:textId="77777777" w:rsidR="00F25193" w:rsidRPr="003D09C5" w:rsidRDefault="00F25193" w:rsidP="00F25193"/>
        </w:tc>
        <w:tc>
          <w:tcPr>
            <w:tcW w:w="4646" w:type="dxa"/>
            <w:vAlign w:val="center"/>
          </w:tcPr>
          <w:p w14:paraId="15C065EF" w14:textId="4BDE3A85" w:rsidR="00E210B8" w:rsidRPr="00106824" w:rsidRDefault="00E210B8" w:rsidP="00E210B8">
            <w:pPr>
              <w:jc w:val="both"/>
              <w:rPr>
                <w:sz w:val="20"/>
                <w:szCs w:val="20"/>
              </w:rPr>
            </w:pPr>
            <w:r w:rsidRPr="00106824">
              <w:t xml:space="preserve">Сущность, задачи и принципы планирования. Организация планирования на предприятии. </w:t>
            </w:r>
            <w:r w:rsidRPr="00106824">
              <w:rPr>
                <w:iCs/>
              </w:rPr>
              <w:t>Оперативно-календарное планирование. Стратегическое и тактическое планирование.</w:t>
            </w:r>
            <w:r w:rsidRPr="00106824">
              <w:t xml:space="preserve"> Бизнес-план и его назначение. Порядок разработки бизнес-плана.</w:t>
            </w:r>
          </w:p>
          <w:p w14:paraId="7D796B06" w14:textId="458BBCDC" w:rsidR="00F25193" w:rsidRPr="007A6EDA" w:rsidRDefault="000B1E5B" w:rsidP="00F25193">
            <w:pPr>
              <w:shd w:val="clear" w:color="auto" w:fill="FFFFFF"/>
              <w:ind w:firstLine="34"/>
              <w:jc w:val="both"/>
              <w:rPr>
                <w:highlight w:val="yellow"/>
                <w:lang w:eastAsia="ar-SA"/>
              </w:rPr>
            </w:pPr>
            <w:r w:rsidRPr="00106824">
              <w:rPr>
                <w:i/>
              </w:rPr>
              <w:t xml:space="preserve">Источники: раздел 8: </w:t>
            </w:r>
            <w:r>
              <w:rPr>
                <w:i/>
              </w:rPr>
              <w:t>7-9</w:t>
            </w:r>
            <w:r w:rsidRPr="00106824">
              <w:rPr>
                <w:i/>
              </w:rPr>
              <w:t>,1</w:t>
            </w:r>
            <w:r>
              <w:rPr>
                <w:i/>
              </w:rPr>
              <w:t>2</w:t>
            </w:r>
            <w:r w:rsidRPr="00106824">
              <w:rPr>
                <w:i/>
              </w:rPr>
              <w:t>; раздел 9: 1-</w:t>
            </w:r>
            <w:r>
              <w:rPr>
                <w:i/>
              </w:rPr>
              <w:t>7</w:t>
            </w:r>
          </w:p>
        </w:tc>
        <w:tc>
          <w:tcPr>
            <w:tcW w:w="1973" w:type="dxa"/>
            <w:vAlign w:val="center"/>
          </w:tcPr>
          <w:p w14:paraId="360BD292" w14:textId="5DE35BDC" w:rsidR="00F25193" w:rsidRPr="00CB4B63" w:rsidRDefault="00F25193" w:rsidP="00F25193">
            <w:pPr>
              <w:ind w:left="-80"/>
              <w:rPr>
                <w:kern w:val="32"/>
              </w:rPr>
            </w:pPr>
            <w:r w:rsidRPr="00F25193">
              <w:rPr>
                <w:kern w:val="32"/>
              </w:rPr>
              <w:t>Опрос в устной форме, тематическая дискуссия, ситуационное задание</w:t>
            </w:r>
          </w:p>
        </w:tc>
      </w:tr>
      <w:bookmarkEnd w:id="5"/>
    </w:tbl>
    <w:p w14:paraId="74558D72" w14:textId="77777777" w:rsidR="009F0973" w:rsidRDefault="009F0973" w:rsidP="004561E2">
      <w:pPr>
        <w:keepNext/>
        <w:widowControl w:val="0"/>
        <w:autoSpaceDE w:val="0"/>
        <w:autoSpaceDN w:val="0"/>
        <w:adjustRightInd w:val="0"/>
        <w:jc w:val="both"/>
        <w:rPr>
          <w:sz w:val="28"/>
          <w:szCs w:val="28"/>
        </w:rPr>
      </w:pPr>
    </w:p>
    <w:p w14:paraId="09654B49" w14:textId="77777777" w:rsidR="00907148" w:rsidRDefault="00907148" w:rsidP="008C1634">
      <w:pPr>
        <w:jc w:val="both"/>
        <w:rPr>
          <w:b/>
          <w:bCs/>
          <w:iCs/>
          <w:sz w:val="28"/>
          <w:szCs w:val="28"/>
        </w:rPr>
      </w:pPr>
    </w:p>
    <w:p w14:paraId="1DEAB7BE" w14:textId="247A7849" w:rsidR="008C1634" w:rsidRPr="005532E3" w:rsidRDefault="00221109" w:rsidP="008C1634">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8C1634">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9F0973">
      <w:pPr>
        <w:pStyle w:val="a5"/>
        <w:tabs>
          <w:tab w:val="left" w:pos="9214"/>
          <w:tab w:val="left" w:pos="9356"/>
        </w:tabs>
        <w:ind w:left="0"/>
        <w:jc w:val="both"/>
        <w:rPr>
          <w:b/>
          <w:bCs/>
          <w:iCs/>
          <w:sz w:val="28"/>
          <w:szCs w:val="28"/>
        </w:rPr>
      </w:pPr>
      <w:r w:rsidRPr="009F0973">
        <w:rPr>
          <w:b/>
          <w:bCs/>
          <w:iCs/>
          <w:sz w:val="28"/>
          <w:szCs w:val="28"/>
        </w:rPr>
        <w:t xml:space="preserve">6.1. </w:t>
      </w:r>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3415"/>
        <w:gridCol w:w="3035"/>
      </w:tblGrid>
      <w:tr w:rsidR="003F6ABB" w:rsidRPr="005532E3" w14:paraId="4BA59EDD" w14:textId="77777777" w:rsidTr="00907148">
        <w:tc>
          <w:tcPr>
            <w:tcW w:w="1548" w:type="pct"/>
            <w:shd w:val="clear" w:color="auto" w:fill="auto"/>
          </w:tcPr>
          <w:p w14:paraId="295B540F" w14:textId="77777777" w:rsidR="003F6ABB" w:rsidRPr="005532E3" w:rsidRDefault="003F6ABB" w:rsidP="003F6ABB">
            <w:pPr>
              <w:keepNext/>
              <w:jc w:val="center"/>
            </w:pPr>
            <w:r w:rsidRPr="005532E3">
              <w:rPr>
                <w:b/>
              </w:rPr>
              <w:lastRenderedPageBreak/>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827" w:type="pct"/>
            <w:shd w:val="clear" w:color="auto" w:fill="auto"/>
          </w:tcPr>
          <w:p w14:paraId="2FB49892" w14:textId="77777777" w:rsidR="003F6ABB" w:rsidRPr="005532E3" w:rsidRDefault="003F6ABB" w:rsidP="003F6ABB">
            <w:pPr>
              <w:keepNext/>
              <w:jc w:val="center"/>
              <w:rPr>
                <w:b/>
              </w:rPr>
            </w:pPr>
            <w:r>
              <w:rPr>
                <w:b/>
              </w:rPr>
              <w:t>Перечень вопросов</w:t>
            </w:r>
            <w:r w:rsidRPr="005532E3">
              <w:rPr>
                <w:b/>
              </w:rPr>
              <w:t>, отводимых на самостоятельное освоение</w:t>
            </w:r>
          </w:p>
        </w:tc>
        <w:tc>
          <w:tcPr>
            <w:tcW w:w="1624" w:type="pct"/>
          </w:tcPr>
          <w:p w14:paraId="3E4DD9B4" w14:textId="77777777" w:rsidR="003F6ABB" w:rsidRPr="005532E3" w:rsidRDefault="003F6ABB" w:rsidP="003F6ABB">
            <w:pPr>
              <w:keepNext/>
              <w:jc w:val="center"/>
              <w:rPr>
                <w:b/>
              </w:rPr>
            </w:pPr>
            <w:r w:rsidRPr="005532E3">
              <w:rPr>
                <w:b/>
              </w:rPr>
              <w:t>Формы внеаудиторной самостоятельной работы</w:t>
            </w:r>
          </w:p>
        </w:tc>
      </w:tr>
      <w:tr w:rsidR="003F6ABB" w:rsidRPr="005532E3" w14:paraId="79993ABD" w14:textId="77777777" w:rsidTr="00907148">
        <w:tc>
          <w:tcPr>
            <w:tcW w:w="1548" w:type="pct"/>
            <w:shd w:val="clear" w:color="auto" w:fill="auto"/>
            <w:vAlign w:val="center"/>
          </w:tcPr>
          <w:p w14:paraId="2BCC6146" w14:textId="6616A53B" w:rsidR="003F6ABB" w:rsidRPr="005532E3" w:rsidRDefault="003F6ABB">
            <w:pPr>
              <w:pStyle w:val="a5"/>
              <w:keepNext/>
              <w:numPr>
                <w:ilvl w:val="0"/>
                <w:numId w:val="12"/>
              </w:numPr>
              <w:ind w:left="0" w:firstLine="0"/>
              <w:jc w:val="both"/>
            </w:pPr>
            <w:r w:rsidRPr="003F6ABB">
              <w:rPr>
                <w:color w:val="000000" w:themeColor="text1"/>
              </w:rPr>
              <w:t>Организация в структуре экономики страны</w:t>
            </w:r>
          </w:p>
        </w:tc>
        <w:tc>
          <w:tcPr>
            <w:tcW w:w="1827" w:type="pct"/>
            <w:shd w:val="clear" w:color="auto" w:fill="auto"/>
            <w:vAlign w:val="center"/>
          </w:tcPr>
          <w:p w14:paraId="5ABC7DDD" w14:textId="7D4FC043" w:rsidR="003F6ABB" w:rsidRPr="005532E3" w:rsidRDefault="003F6ABB" w:rsidP="003F6ABB">
            <w:pPr>
              <w:keepNext/>
              <w:jc w:val="both"/>
              <w:rPr>
                <w:b/>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Инструменты государственного регулирования деятельности организации.</w:t>
            </w:r>
            <w:r w:rsidR="00A44E60" w:rsidRPr="00F25193">
              <w:t xml:space="preserve"> Экономическая среда функционирования организации. </w:t>
            </w:r>
            <w:r w:rsidR="00A44E60" w:rsidRPr="00F25193">
              <w:rPr>
                <w:szCs w:val="28"/>
              </w:rPr>
              <w:t>Организация как субъект хозяйствования и многофункциональная система</w:t>
            </w:r>
            <w:r w:rsidR="00A44E60" w:rsidRPr="00F25193">
              <w:rPr>
                <w:sz w:val="28"/>
                <w:szCs w:val="28"/>
              </w:rPr>
              <w:t xml:space="preserve">. </w:t>
            </w:r>
            <w:r w:rsidR="00A44E60" w:rsidRPr="00F25193">
              <w:t>Виды объединений организаций.</w:t>
            </w:r>
          </w:p>
        </w:tc>
        <w:tc>
          <w:tcPr>
            <w:tcW w:w="1624" w:type="pct"/>
            <w:vAlign w:val="center"/>
          </w:tcPr>
          <w:p w14:paraId="0C357369" w14:textId="5C17B7DC"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A44E60">
              <w:t>домашнего творческого задания</w:t>
            </w:r>
            <w:r w:rsidRPr="00F25193">
              <w:t xml:space="preserve">. Подготовка к промежуточной аттестации </w:t>
            </w:r>
          </w:p>
        </w:tc>
      </w:tr>
      <w:tr w:rsidR="00A44E60" w:rsidRPr="005532E3" w14:paraId="08537097" w14:textId="77777777" w:rsidTr="00907148">
        <w:tc>
          <w:tcPr>
            <w:tcW w:w="1548" w:type="pct"/>
            <w:shd w:val="clear" w:color="auto" w:fill="auto"/>
            <w:vAlign w:val="center"/>
          </w:tcPr>
          <w:p w14:paraId="0413151E" w14:textId="77777777" w:rsidR="00A44E60" w:rsidRPr="003F6ABB" w:rsidRDefault="00A44E60">
            <w:pPr>
              <w:pStyle w:val="a5"/>
              <w:numPr>
                <w:ilvl w:val="0"/>
                <w:numId w:val="12"/>
              </w:numPr>
              <w:ind w:left="0" w:firstLine="0"/>
              <w:rPr>
                <w:bCs/>
                <w:color w:val="000000" w:themeColor="text1"/>
              </w:rPr>
            </w:pPr>
            <w:r w:rsidRPr="003F6ABB">
              <w:rPr>
                <w:color w:val="000000" w:themeColor="text1"/>
              </w:rPr>
              <w:t>Производственный процесс и принципы его организации</w:t>
            </w:r>
            <w:r w:rsidRPr="003F6ABB">
              <w:rPr>
                <w:bCs/>
                <w:color w:val="000000" w:themeColor="text1"/>
              </w:rPr>
              <w:t xml:space="preserve"> </w:t>
            </w:r>
          </w:p>
          <w:p w14:paraId="18624A29" w14:textId="77777777" w:rsidR="00A44E60" w:rsidRPr="003F6ABB" w:rsidRDefault="00A44E60" w:rsidP="00B50BD5">
            <w:pPr>
              <w:rPr>
                <w:color w:val="000000" w:themeColor="text1"/>
              </w:rPr>
            </w:pPr>
          </w:p>
        </w:tc>
        <w:tc>
          <w:tcPr>
            <w:tcW w:w="1827" w:type="pct"/>
            <w:shd w:val="clear" w:color="auto" w:fill="auto"/>
            <w:vAlign w:val="center"/>
          </w:tcPr>
          <w:p w14:paraId="0DC3D712" w14:textId="6B0FE548" w:rsidR="00A44E60" w:rsidRPr="005532E3" w:rsidRDefault="00A44E60" w:rsidP="00A44E60">
            <w:pPr>
              <w:shd w:val="clear" w:color="auto" w:fill="FFFFFF"/>
              <w:jc w:val="both"/>
              <w:rPr>
                <w:b/>
              </w:rPr>
            </w:pPr>
            <w:r w:rsidRPr="00F25193">
              <w:t>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F25193">
              <w:rPr>
                <w:szCs w:val="28"/>
              </w:rPr>
              <w:t>Построение рациональной производственной структуры.</w:t>
            </w:r>
            <w:r w:rsidRPr="00F25193">
              <w:rPr>
                <w:sz w:val="28"/>
                <w:szCs w:val="28"/>
              </w:rPr>
              <w:t xml:space="preserve"> </w:t>
            </w:r>
            <w:r w:rsidRPr="00F25193">
              <w:rPr>
                <w:szCs w:val="28"/>
              </w:rPr>
              <w:t>Оптимизация размеров организации.</w:t>
            </w:r>
            <w:r w:rsidRPr="00F25193">
              <w:rPr>
                <w:color w:val="000000" w:themeColor="text1"/>
                <w:sz w:val="28"/>
                <w:szCs w:val="28"/>
              </w:rPr>
              <w:t xml:space="preserve"> </w:t>
            </w:r>
            <w:r w:rsidRPr="00F25193">
              <w:rPr>
                <w:color w:val="000000" w:themeColor="text1"/>
                <w:szCs w:val="28"/>
              </w:rPr>
              <w:t xml:space="preserve">Пути улучшения использования производственных мощностей. </w:t>
            </w:r>
          </w:p>
        </w:tc>
        <w:tc>
          <w:tcPr>
            <w:tcW w:w="1624" w:type="pct"/>
          </w:tcPr>
          <w:p w14:paraId="2D1E8EA7" w14:textId="1BE1CC42"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0CFA39BB" w14:textId="77777777" w:rsidTr="00907148">
        <w:tc>
          <w:tcPr>
            <w:tcW w:w="1548" w:type="pct"/>
            <w:shd w:val="clear" w:color="auto" w:fill="auto"/>
            <w:vAlign w:val="center"/>
          </w:tcPr>
          <w:p w14:paraId="768562DE" w14:textId="77777777" w:rsidR="00A44E60" w:rsidRPr="003F6ABB" w:rsidRDefault="00A44E60">
            <w:pPr>
              <w:pStyle w:val="a5"/>
              <w:numPr>
                <w:ilvl w:val="0"/>
                <w:numId w:val="12"/>
              </w:numPr>
              <w:ind w:left="0" w:firstLine="0"/>
              <w:rPr>
                <w:color w:val="000000" w:themeColor="text1"/>
              </w:rPr>
            </w:pPr>
            <w:r w:rsidRPr="003F6ABB">
              <w:rPr>
                <w:color w:val="000000" w:themeColor="text1"/>
              </w:rPr>
              <w:t>Основные средства и нематериальные активы организации</w:t>
            </w:r>
          </w:p>
          <w:p w14:paraId="14785DB2" w14:textId="77777777" w:rsidR="00A44E60" w:rsidRPr="003F6ABB" w:rsidRDefault="00A44E60" w:rsidP="00B50BD5">
            <w:pPr>
              <w:rPr>
                <w:color w:val="000000" w:themeColor="text1"/>
              </w:rPr>
            </w:pPr>
          </w:p>
        </w:tc>
        <w:tc>
          <w:tcPr>
            <w:tcW w:w="1827" w:type="pct"/>
            <w:shd w:val="clear" w:color="auto" w:fill="auto"/>
            <w:vAlign w:val="center"/>
          </w:tcPr>
          <w:p w14:paraId="68AF387F" w14:textId="4CA74738" w:rsidR="00A44E60" w:rsidRPr="005532E3" w:rsidRDefault="00A44E60" w:rsidP="00A44E60">
            <w:pPr>
              <w:keepNext/>
              <w:jc w:val="both"/>
              <w:rPr>
                <w:b/>
              </w:rPr>
            </w:pP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c>
          <w:tcPr>
            <w:tcW w:w="1624" w:type="pct"/>
          </w:tcPr>
          <w:p w14:paraId="2517613D" w14:textId="1D84A28F"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7F9842D" w14:textId="77777777" w:rsidTr="00907148">
        <w:tc>
          <w:tcPr>
            <w:tcW w:w="1548" w:type="pct"/>
            <w:shd w:val="clear" w:color="auto" w:fill="auto"/>
            <w:vAlign w:val="center"/>
          </w:tcPr>
          <w:p w14:paraId="2A507DA7" w14:textId="77777777" w:rsidR="00A44E60" w:rsidRPr="003F6ABB" w:rsidRDefault="00A44E60">
            <w:pPr>
              <w:pStyle w:val="a5"/>
              <w:numPr>
                <w:ilvl w:val="0"/>
                <w:numId w:val="12"/>
              </w:numPr>
              <w:ind w:left="0" w:firstLine="0"/>
              <w:rPr>
                <w:color w:val="000000" w:themeColor="text1"/>
              </w:rPr>
            </w:pPr>
            <w:r w:rsidRPr="003F6ABB">
              <w:rPr>
                <w:color w:val="000000" w:themeColor="text1"/>
              </w:rPr>
              <w:t>Оборотные средства организации</w:t>
            </w:r>
          </w:p>
          <w:p w14:paraId="6F91028A" w14:textId="77777777" w:rsidR="00A44E60" w:rsidRPr="003F6ABB" w:rsidRDefault="00A44E60" w:rsidP="00B50BD5">
            <w:pPr>
              <w:rPr>
                <w:color w:val="000000" w:themeColor="text1"/>
              </w:rPr>
            </w:pPr>
          </w:p>
        </w:tc>
        <w:tc>
          <w:tcPr>
            <w:tcW w:w="1827" w:type="pct"/>
            <w:shd w:val="clear" w:color="auto" w:fill="auto"/>
            <w:vAlign w:val="center"/>
          </w:tcPr>
          <w:p w14:paraId="48641565" w14:textId="77777777" w:rsidR="00A44E60" w:rsidRPr="00F25193" w:rsidRDefault="00A44E60" w:rsidP="00A44E60">
            <w:pPr>
              <w:jc w:val="both"/>
              <w:rPr>
                <w:rFonts w:eastAsiaTheme="minorHAnsi"/>
                <w:color w:val="000000"/>
                <w:sz w:val="23"/>
                <w:szCs w:val="23"/>
                <w:lang w:eastAsia="en-US"/>
              </w:rPr>
            </w:pPr>
            <w:r w:rsidRPr="00F25193">
              <w:t xml:space="preserve">Структура оборотных средств организации, направления повышения их использования. </w:t>
            </w:r>
            <w:r w:rsidRPr="00F25193">
              <w:rPr>
                <w:rFonts w:eastAsiaTheme="minorHAnsi"/>
                <w:color w:val="000000"/>
                <w:sz w:val="23"/>
                <w:szCs w:val="23"/>
                <w:lang w:eastAsia="en-US"/>
              </w:rPr>
              <w:t xml:space="preserve">Обеспеченность организации материальными ресурсами. </w:t>
            </w:r>
          </w:p>
          <w:p w14:paraId="291B5262" w14:textId="77777777" w:rsidR="00A44E60" w:rsidRPr="005532E3" w:rsidRDefault="00A44E60" w:rsidP="00A44E60">
            <w:pPr>
              <w:keepNext/>
              <w:jc w:val="both"/>
              <w:rPr>
                <w:b/>
              </w:rPr>
            </w:pPr>
          </w:p>
        </w:tc>
        <w:tc>
          <w:tcPr>
            <w:tcW w:w="1624" w:type="pct"/>
          </w:tcPr>
          <w:p w14:paraId="183442F6" w14:textId="7FA4A51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1DDA99D6" w14:textId="77777777" w:rsidTr="00907148">
        <w:tc>
          <w:tcPr>
            <w:tcW w:w="1548" w:type="pct"/>
            <w:shd w:val="clear" w:color="auto" w:fill="auto"/>
            <w:vAlign w:val="center"/>
          </w:tcPr>
          <w:p w14:paraId="664C641C" w14:textId="77777777" w:rsidR="00A44E60" w:rsidRPr="003F6ABB" w:rsidRDefault="00A44E60">
            <w:pPr>
              <w:pStyle w:val="a5"/>
              <w:numPr>
                <w:ilvl w:val="0"/>
                <w:numId w:val="12"/>
              </w:numPr>
              <w:ind w:left="0" w:firstLine="0"/>
              <w:rPr>
                <w:color w:val="000000" w:themeColor="text1"/>
              </w:rPr>
            </w:pPr>
            <w:r w:rsidRPr="003F6ABB">
              <w:rPr>
                <w:color w:val="000000" w:themeColor="text1"/>
              </w:rPr>
              <w:lastRenderedPageBreak/>
              <w:t xml:space="preserve">Трудовые ресурсы организации и формы стимулирования труда </w:t>
            </w:r>
          </w:p>
          <w:p w14:paraId="2C9DBC3F" w14:textId="77777777" w:rsidR="00A44E60" w:rsidRPr="003F6ABB" w:rsidRDefault="00A44E60" w:rsidP="00B50BD5">
            <w:pPr>
              <w:rPr>
                <w:color w:val="000000" w:themeColor="text1"/>
              </w:rPr>
            </w:pPr>
          </w:p>
        </w:tc>
        <w:tc>
          <w:tcPr>
            <w:tcW w:w="1827" w:type="pct"/>
            <w:shd w:val="clear" w:color="auto" w:fill="auto"/>
            <w:vAlign w:val="center"/>
          </w:tcPr>
          <w:p w14:paraId="3A4B935B" w14:textId="4295ACAB" w:rsidR="00A44E60" w:rsidRPr="005532E3" w:rsidRDefault="00A44E60" w:rsidP="00A44E60">
            <w:pPr>
              <w:keepNext/>
              <w:jc w:val="both"/>
              <w:rPr>
                <w:b/>
              </w:rPr>
            </w:pP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1624" w:type="pct"/>
          </w:tcPr>
          <w:p w14:paraId="0060D511" w14:textId="1DE7F7D9"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65B02394" w14:textId="77777777" w:rsidTr="00907148">
        <w:tc>
          <w:tcPr>
            <w:tcW w:w="1548" w:type="pct"/>
            <w:shd w:val="clear" w:color="auto" w:fill="auto"/>
            <w:vAlign w:val="center"/>
          </w:tcPr>
          <w:p w14:paraId="4853974C" w14:textId="0A86EF22" w:rsidR="00A44E60" w:rsidRPr="00B50BD5" w:rsidRDefault="00A44E60">
            <w:pPr>
              <w:pStyle w:val="a5"/>
              <w:numPr>
                <w:ilvl w:val="0"/>
                <w:numId w:val="12"/>
              </w:numPr>
              <w:ind w:left="0" w:firstLine="0"/>
              <w:jc w:val="both"/>
              <w:rPr>
                <w:bCs/>
                <w:color w:val="000000" w:themeColor="text1"/>
              </w:rPr>
            </w:pPr>
            <w:r w:rsidRPr="00B50BD5">
              <w:rPr>
                <w:color w:val="000000" w:themeColor="text1"/>
              </w:rPr>
              <w:t>Финансовые результаты деятельности организации</w:t>
            </w:r>
            <w:r w:rsidRPr="00B50BD5">
              <w:rPr>
                <w:bCs/>
                <w:color w:val="000000" w:themeColor="text1"/>
              </w:rPr>
              <w:t xml:space="preserve"> </w:t>
            </w:r>
          </w:p>
          <w:p w14:paraId="6421B20E" w14:textId="77777777" w:rsidR="00A44E60" w:rsidRPr="003F6ABB" w:rsidRDefault="00A44E60" w:rsidP="00B50BD5">
            <w:pPr>
              <w:rPr>
                <w:color w:val="000000" w:themeColor="text1"/>
              </w:rPr>
            </w:pPr>
          </w:p>
        </w:tc>
        <w:tc>
          <w:tcPr>
            <w:tcW w:w="1827" w:type="pct"/>
            <w:shd w:val="clear" w:color="auto" w:fill="auto"/>
            <w:vAlign w:val="center"/>
          </w:tcPr>
          <w:p w14:paraId="7BB8A158" w14:textId="7F23F7D7" w:rsidR="00A44E60" w:rsidRPr="005532E3" w:rsidRDefault="00A44E60" w:rsidP="00A44E60">
            <w:pPr>
              <w:keepNext/>
              <w:jc w:val="both"/>
              <w:rPr>
                <w:b/>
              </w:rPr>
            </w:pPr>
            <w:r w:rsidRPr="00F25193">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B50BD5">
              <w:t xml:space="preserve"> </w:t>
            </w:r>
            <w:r w:rsidR="00B50BD5" w:rsidRPr="00A81288">
              <w:t>Ценовая политика организации.</w:t>
            </w:r>
          </w:p>
        </w:tc>
        <w:tc>
          <w:tcPr>
            <w:tcW w:w="1624" w:type="pct"/>
          </w:tcPr>
          <w:p w14:paraId="75129A23" w14:textId="3AD85B4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711D7129" w14:textId="77777777" w:rsidTr="00907148">
        <w:tc>
          <w:tcPr>
            <w:tcW w:w="1548" w:type="pct"/>
            <w:shd w:val="clear" w:color="auto" w:fill="auto"/>
            <w:vAlign w:val="center"/>
          </w:tcPr>
          <w:p w14:paraId="3EEA487B" w14:textId="5B6C0815" w:rsidR="00A44E60" w:rsidRPr="00B50BD5" w:rsidRDefault="00A44E60">
            <w:pPr>
              <w:pStyle w:val="a5"/>
              <w:numPr>
                <w:ilvl w:val="0"/>
                <w:numId w:val="12"/>
              </w:numPr>
              <w:ind w:left="0" w:firstLine="0"/>
              <w:rPr>
                <w:color w:val="000000" w:themeColor="text1"/>
              </w:rPr>
            </w:pPr>
            <w:r w:rsidRPr="00B50BD5">
              <w:rPr>
                <w:bCs/>
              </w:rPr>
              <w:t>Инновационная деятельность, качество продукции и конкурентоспособность организации</w:t>
            </w:r>
          </w:p>
        </w:tc>
        <w:tc>
          <w:tcPr>
            <w:tcW w:w="1827" w:type="pct"/>
            <w:shd w:val="clear" w:color="auto" w:fill="auto"/>
            <w:vAlign w:val="center"/>
          </w:tcPr>
          <w:p w14:paraId="3CEB73E5" w14:textId="2ABE9589" w:rsidR="00A44E60" w:rsidRPr="00F25193" w:rsidRDefault="00B50BD5" w:rsidP="00A44E60">
            <w:pPr>
              <w:keepNext/>
              <w:jc w:val="both"/>
            </w:pPr>
            <w:r w:rsidRPr="000762AF">
              <w:t>Задачи и организация инновационной деятельности.</w:t>
            </w:r>
            <w:r>
              <w:t xml:space="preserve"> Разработка и внедрение инновационных</w:t>
            </w:r>
            <w:r w:rsidRPr="006939A7">
              <w:t xml:space="preserve"> проектов</w:t>
            </w:r>
            <w:r>
              <w:t xml:space="preserve"> в организациях</w:t>
            </w:r>
            <w:r w:rsidRPr="006939A7">
              <w:t>.</w:t>
            </w:r>
            <w:r>
              <w:t xml:space="preserve"> </w:t>
            </w:r>
            <w:r w:rsidRPr="006939A7">
              <w:t>По</w:t>
            </w:r>
            <w:r w:rsidRPr="006939A7">
              <w:softHyphen/>
              <w:t xml:space="preserve">казатели качества </w:t>
            </w:r>
            <w:r>
              <w:t>продукции</w:t>
            </w:r>
            <w:r w:rsidRPr="006939A7">
              <w:t>.</w:t>
            </w:r>
            <w:r>
              <w:t xml:space="preserve"> Обеспечение контроля качества. </w:t>
            </w:r>
            <w:r w:rsidRPr="006939A7">
              <w:t>С</w:t>
            </w:r>
            <w:r>
              <w:t>тандартизация и с</w:t>
            </w:r>
            <w:r w:rsidRPr="006939A7">
              <w:t>ертификаци</w:t>
            </w:r>
            <w:r>
              <w:t>я</w:t>
            </w:r>
            <w:r w:rsidRPr="006939A7">
              <w:t xml:space="preserve"> </w:t>
            </w:r>
            <w:r>
              <w:t xml:space="preserve">качества продукции. </w:t>
            </w:r>
            <w:r w:rsidRPr="006939A7">
              <w:t>Критерии оценки, по</w:t>
            </w:r>
            <w:r w:rsidRPr="006939A7">
              <w:softHyphen/>
              <w:t xml:space="preserve">казатели и направления </w:t>
            </w:r>
            <w:r>
              <w:t>повышения конкурентоспособности организаций.</w:t>
            </w:r>
          </w:p>
        </w:tc>
        <w:tc>
          <w:tcPr>
            <w:tcW w:w="1624" w:type="pct"/>
          </w:tcPr>
          <w:p w14:paraId="2FC9F088" w14:textId="1F0DF5DC" w:rsidR="00A44E60" w:rsidRPr="00F25193" w:rsidRDefault="00A44E60" w:rsidP="00A44E60">
            <w:pPr>
              <w:keepNext/>
              <w:jc w:val="both"/>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DFFCA6B" w14:textId="77777777" w:rsidTr="00907148">
        <w:tc>
          <w:tcPr>
            <w:tcW w:w="1548" w:type="pct"/>
            <w:shd w:val="clear" w:color="auto" w:fill="auto"/>
            <w:vAlign w:val="center"/>
          </w:tcPr>
          <w:p w14:paraId="12786F60" w14:textId="330FE667" w:rsidR="00A44E60" w:rsidRPr="005F7F88" w:rsidRDefault="00A44E60">
            <w:pPr>
              <w:pStyle w:val="a5"/>
              <w:numPr>
                <w:ilvl w:val="0"/>
                <w:numId w:val="12"/>
              </w:numPr>
              <w:ind w:left="0" w:firstLine="0"/>
              <w:rPr>
                <w:color w:val="000000" w:themeColor="text1"/>
              </w:rPr>
            </w:pPr>
            <w:r w:rsidRPr="005F7F88">
              <w:rPr>
                <w:color w:val="000000" w:themeColor="text1"/>
                <w:lang w:eastAsia="en-US"/>
              </w:rPr>
              <w:t>Планирование деятельности организации</w:t>
            </w:r>
          </w:p>
          <w:p w14:paraId="49052B3C" w14:textId="657509F6" w:rsidR="00A44E60" w:rsidRPr="003F6ABB" w:rsidRDefault="00A44E60" w:rsidP="00B50BD5">
            <w:pPr>
              <w:pStyle w:val="a5"/>
              <w:ind w:left="0"/>
              <w:rPr>
                <w:color w:val="000000" w:themeColor="text1"/>
              </w:rPr>
            </w:pPr>
          </w:p>
          <w:p w14:paraId="24B3BA0E" w14:textId="77777777" w:rsidR="00A44E60" w:rsidRPr="003F6ABB" w:rsidRDefault="00A44E60" w:rsidP="00B50BD5">
            <w:pPr>
              <w:rPr>
                <w:color w:val="000000" w:themeColor="text1"/>
              </w:rPr>
            </w:pPr>
          </w:p>
        </w:tc>
        <w:tc>
          <w:tcPr>
            <w:tcW w:w="1827" w:type="pct"/>
            <w:shd w:val="clear" w:color="auto" w:fill="auto"/>
            <w:vAlign w:val="center"/>
          </w:tcPr>
          <w:p w14:paraId="1DF572CB" w14:textId="3C9F8F49" w:rsidR="00A44E60" w:rsidRPr="005F7F88" w:rsidRDefault="00B50BD5" w:rsidP="00A44E60">
            <w:pPr>
              <w:keepNext/>
              <w:jc w:val="both"/>
              <w:rPr>
                <w:b/>
                <w:highlight w:val="yellow"/>
              </w:rPr>
            </w:pPr>
            <w:r>
              <w:t>Т</w:t>
            </w:r>
            <w:r w:rsidRPr="009B49AB">
              <w:t>ехнология и организация планирования. Разработка стратегии развития организации. Сочетание долгосрочных и текущих планов.</w:t>
            </w:r>
            <w:r>
              <w:t xml:space="preserve"> </w:t>
            </w:r>
            <w:r w:rsidRPr="009B49AB">
              <w:t>Планирование и подготовка нового производства. Контроль за выполнением бизнес-плана.</w:t>
            </w:r>
          </w:p>
        </w:tc>
        <w:tc>
          <w:tcPr>
            <w:tcW w:w="1624" w:type="pct"/>
          </w:tcPr>
          <w:p w14:paraId="6C41A910" w14:textId="67809BC4" w:rsidR="00A44E60" w:rsidRPr="005F7F88" w:rsidRDefault="00A44E60" w:rsidP="00A44E60">
            <w:pPr>
              <w:keepNext/>
              <w:jc w:val="both"/>
              <w:rPr>
                <w:b/>
                <w:highlight w:val="yellow"/>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bl>
    <w:p w14:paraId="42CF68B1" w14:textId="62FD5409" w:rsidR="00913ACF" w:rsidRDefault="00913ACF" w:rsidP="005F4EE1">
      <w:pPr>
        <w:widowControl w:val="0"/>
        <w:spacing w:line="360" w:lineRule="auto"/>
        <w:jc w:val="both"/>
        <w:rPr>
          <w:b/>
          <w:sz w:val="28"/>
          <w:szCs w:val="28"/>
        </w:rPr>
      </w:pPr>
    </w:p>
    <w:p w14:paraId="2B8DDBC0" w14:textId="7C341F9A" w:rsidR="009631C2" w:rsidRDefault="009631C2" w:rsidP="005F4EE1">
      <w:pPr>
        <w:widowControl w:val="0"/>
        <w:spacing w:line="360" w:lineRule="auto"/>
        <w:jc w:val="both"/>
        <w:rPr>
          <w:b/>
          <w:sz w:val="28"/>
          <w:szCs w:val="28"/>
        </w:rPr>
      </w:pPr>
    </w:p>
    <w:p w14:paraId="76AD4264" w14:textId="77777777" w:rsidR="009631C2" w:rsidRDefault="009631C2" w:rsidP="005F4EE1">
      <w:pPr>
        <w:widowControl w:val="0"/>
        <w:spacing w:line="360" w:lineRule="auto"/>
        <w:jc w:val="both"/>
        <w:rPr>
          <w:b/>
          <w:sz w:val="28"/>
          <w:szCs w:val="28"/>
        </w:rPr>
      </w:pPr>
    </w:p>
    <w:p w14:paraId="24FD083F" w14:textId="7AAFBC15" w:rsidR="004561E2" w:rsidRDefault="004561E2" w:rsidP="009631C2">
      <w:pPr>
        <w:widowControl w:val="0"/>
        <w:jc w:val="both"/>
        <w:rPr>
          <w:b/>
          <w:sz w:val="28"/>
          <w:szCs w:val="28"/>
        </w:rPr>
      </w:pPr>
      <w:r w:rsidRPr="004561E2">
        <w:rPr>
          <w:b/>
          <w:sz w:val="28"/>
          <w:szCs w:val="28"/>
        </w:rPr>
        <w:lastRenderedPageBreak/>
        <w:t xml:space="preserve">6.2. Перечень вопросов, заданий, тем для подготовки к текущему контролю </w:t>
      </w:r>
    </w:p>
    <w:p w14:paraId="6F131CB7" w14:textId="2F15E276" w:rsidR="001C65C7" w:rsidRPr="00B50BD5" w:rsidRDefault="001C65C7" w:rsidP="00B50BD5">
      <w:pPr>
        <w:widowControl w:val="0"/>
        <w:ind w:firstLine="709"/>
        <w:jc w:val="both"/>
        <w:rPr>
          <w:rFonts w:eastAsiaTheme="minorEastAsia"/>
          <w:sz w:val="28"/>
          <w:szCs w:val="32"/>
        </w:rPr>
      </w:pPr>
      <w:r w:rsidRPr="00B50BD5">
        <w:rPr>
          <w:rFonts w:eastAsiaTheme="minorEastAsia"/>
          <w:sz w:val="28"/>
          <w:szCs w:val="32"/>
        </w:rPr>
        <w:t xml:space="preserve">Промежуточный контроль проводится в форме </w:t>
      </w:r>
      <w:r w:rsidR="00B50BD5" w:rsidRPr="00B50BD5">
        <w:rPr>
          <w:rFonts w:eastAsiaTheme="minorEastAsia"/>
          <w:sz w:val="28"/>
          <w:szCs w:val="32"/>
        </w:rPr>
        <w:t>экзамена</w:t>
      </w:r>
      <w:r w:rsidRPr="00B50BD5">
        <w:rPr>
          <w:rFonts w:eastAsiaTheme="minorEastAsia"/>
          <w:sz w:val="28"/>
          <w:szCs w:val="32"/>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7235"/>
        <w:gridCol w:w="1553"/>
      </w:tblGrid>
      <w:tr w:rsidR="001C65C7" w:rsidRPr="00961180" w14:paraId="0C29764D" w14:textId="77777777" w:rsidTr="00907148">
        <w:trPr>
          <w:jc w:val="center"/>
        </w:trPr>
        <w:tc>
          <w:tcPr>
            <w:tcW w:w="298" w:type="pct"/>
          </w:tcPr>
          <w:p w14:paraId="4B419576" w14:textId="77777777" w:rsidR="001C65C7" w:rsidRPr="00961180" w:rsidRDefault="001C65C7" w:rsidP="00B50BD5">
            <w:pPr>
              <w:jc w:val="center"/>
              <w:rPr>
                <w:rFonts w:eastAsiaTheme="minorEastAsia"/>
                <w:b/>
                <w:szCs w:val="22"/>
              </w:rPr>
            </w:pPr>
            <w:r w:rsidRPr="00961180">
              <w:rPr>
                <w:rFonts w:eastAsiaTheme="minorEastAsia"/>
                <w:b/>
                <w:szCs w:val="22"/>
              </w:rPr>
              <w:t xml:space="preserve">№ </w:t>
            </w:r>
          </w:p>
        </w:tc>
        <w:tc>
          <w:tcPr>
            <w:tcW w:w="3871" w:type="pct"/>
          </w:tcPr>
          <w:p w14:paraId="2E0FA8CF" w14:textId="77777777" w:rsidR="001C65C7" w:rsidRPr="00961180" w:rsidRDefault="001C65C7" w:rsidP="00B50BD5">
            <w:pPr>
              <w:jc w:val="center"/>
              <w:rPr>
                <w:rFonts w:eastAsiaTheme="minorEastAsia"/>
                <w:b/>
                <w:szCs w:val="22"/>
              </w:rPr>
            </w:pPr>
            <w:r w:rsidRPr="00961180">
              <w:rPr>
                <w:rFonts w:eastAsiaTheme="minorEastAsia"/>
                <w:b/>
                <w:szCs w:val="22"/>
              </w:rPr>
              <w:t>Вид отчетности</w:t>
            </w:r>
          </w:p>
        </w:tc>
        <w:tc>
          <w:tcPr>
            <w:tcW w:w="831" w:type="pct"/>
          </w:tcPr>
          <w:p w14:paraId="29CBD7FB" w14:textId="77777777" w:rsidR="001C65C7" w:rsidRPr="00961180" w:rsidRDefault="001C65C7" w:rsidP="00B50BD5">
            <w:pPr>
              <w:jc w:val="center"/>
              <w:rPr>
                <w:rFonts w:eastAsiaTheme="minorEastAsia"/>
                <w:b/>
                <w:szCs w:val="22"/>
              </w:rPr>
            </w:pPr>
            <w:r w:rsidRPr="00961180">
              <w:rPr>
                <w:rFonts w:eastAsiaTheme="minorEastAsia"/>
                <w:b/>
                <w:szCs w:val="22"/>
              </w:rPr>
              <w:t>Баллы</w:t>
            </w:r>
          </w:p>
        </w:tc>
      </w:tr>
      <w:tr w:rsidR="001C65C7" w:rsidRPr="00961180" w14:paraId="074DA912" w14:textId="77777777" w:rsidTr="00907148">
        <w:trPr>
          <w:jc w:val="center"/>
        </w:trPr>
        <w:tc>
          <w:tcPr>
            <w:tcW w:w="298" w:type="pct"/>
          </w:tcPr>
          <w:p w14:paraId="2DAC31B4" w14:textId="77777777" w:rsidR="001C65C7" w:rsidRPr="00961180" w:rsidRDefault="001C65C7" w:rsidP="00B50BD5">
            <w:pPr>
              <w:jc w:val="both"/>
              <w:rPr>
                <w:rFonts w:eastAsiaTheme="minorEastAsia"/>
                <w:szCs w:val="22"/>
              </w:rPr>
            </w:pPr>
            <w:r w:rsidRPr="00961180">
              <w:rPr>
                <w:rFonts w:eastAsiaTheme="minorEastAsia"/>
                <w:szCs w:val="22"/>
              </w:rPr>
              <w:t>1.</w:t>
            </w:r>
          </w:p>
        </w:tc>
        <w:tc>
          <w:tcPr>
            <w:tcW w:w="3871" w:type="pct"/>
          </w:tcPr>
          <w:p w14:paraId="41FB960A" w14:textId="77777777" w:rsidR="001C65C7" w:rsidRPr="00961180" w:rsidRDefault="001C65C7" w:rsidP="00B50BD5">
            <w:pPr>
              <w:jc w:val="both"/>
              <w:rPr>
                <w:rFonts w:eastAsiaTheme="minorEastAsia"/>
                <w:szCs w:val="22"/>
              </w:rPr>
            </w:pPr>
            <w:r w:rsidRPr="00961180">
              <w:rPr>
                <w:rFonts w:eastAsiaTheme="minorEastAsia"/>
                <w:color w:val="000000" w:themeColor="text1"/>
                <w:szCs w:val="22"/>
              </w:rPr>
              <w:t>Работа в модуле</w:t>
            </w:r>
          </w:p>
        </w:tc>
        <w:tc>
          <w:tcPr>
            <w:tcW w:w="831" w:type="pct"/>
          </w:tcPr>
          <w:p w14:paraId="6BB7DAB1" w14:textId="77777777" w:rsidR="001C65C7" w:rsidRPr="00961180" w:rsidRDefault="001C65C7" w:rsidP="00B50BD5">
            <w:pPr>
              <w:jc w:val="center"/>
              <w:rPr>
                <w:rFonts w:eastAsiaTheme="minorEastAsia"/>
                <w:szCs w:val="22"/>
              </w:rPr>
            </w:pPr>
            <w:r w:rsidRPr="00961180">
              <w:rPr>
                <w:rFonts w:eastAsiaTheme="minorEastAsia"/>
                <w:szCs w:val="22"/>
              </w:rPr>
              <w:t>40</w:t>
            </w:r>
          </w:p>
        </w:tc>
      </w:tr>
      <w:tr w:rsidR="001C65C7" w:rsidRPr="00961180" w14:paraId="7282D933" w14:textId="77777777" w:rsidTr="00907148">
        <w:trPr>
          <w:trHeight w:val="256"/>
          <w:jc w:val="center"/>
        </w:trPr>
        <w:tc>
          <w:tcPr>
            <w:tcW w:w="298" w:type="pct"/>
          </w:tcPr>
          <w:p w14:paraId="495BD940" w14:textId="77777777" w:rsidR="001C65C7" w:rsidRPr="00961180" w:rsidRDefault="001C65C7" w:rsidP="00B50BD5">
            <w:pPr>
              <w:jc w:val="both"/>
              <w:rPr>
                <w:rFonts w:eastAsiaTheme="minorEastAsia"/>
                <w:szCs w:val="22"/>
              </w:rPr>
            </w:pPr>
            <w:r w:rsidRPr="00961180">
              <w:rPr>
                <w:rFonts w:eastAsiaTheme="minorEastAsia"/>
                <w:szCs w:val="22"/>
              </w:rPr>
              <w:t>2.</w:t>
            </w:r>
          </w:p>
        </w:tc>
        <w:tc>
          <w:tcPr>
            <w:tcW w:w="3871" w:type="pct"/>
          </w:tcPr>
          <w:p w14:paraId="63AA518D" w14:textId="4C9EF804" w:rsidR="001C65C7" w:rsidRPr="00961180" w:rsidRDefault="00913ACF" w:rsidP="00B50BD5">
            <w:pPr>
              <w:jc w:val="both"/>
              <w:rPr>
                <w:rFonts w:eastAsiaTheme="minorEastAsia"/>
                <w:szCs w:val="22"/>
              </w:rPr>
            </w:pPr>
            <w:r>
              <w:rPr>
                <w:rFonts w:eastAsiaTheme="minorEastAsia"/>
                <w:szCs w:val="22"/>
              </w:rPr>
              <w:t>Экзамен</w:t>
            </w:r>
          </w:p>
        </w:tc>
        <w:tc>
          <w:tcPr>
            <w:tcW w:w="831" w:type="pct"/>
          </w:tcPr>
          <w:p w14:paraId="18077E3E" w14:textId="77777777" w:rsidR="001C65C7" w:rsidRPr="00961180" w:rsidRDefault="001C65C7" w:rsidP="00B50BD5">
            <w:pPr>
              <w:jc w:val="center"/>
              <w:rPr>
                <w:rFonts w:eastAsiaTheme="minorEastAsia"/>
                <w:szCs w:val="22"/>
              </w:rPr>
            </w:pPr>
            <w:r w:rsidRPr="00961180">
              <w:rPr>
                <w:rFonts w:eastAsiaTheme="minorEastAsia"/>
                <w:szCs w:val="22"/>
              </w:rPr>
              <w:t>60</w:t>
            </w:r>
          </w:p>
        </w:tc>
      </w:tr>
      <w:tr w:rsidR="001C65C7" w:rsidRPr="00416BCB" w14:paraId="7C06D203" w14:textId="77777777" w:rsidTr="00907148">
        <w:trPr>
          <w:jc w:val="center"/>
        </w:trPr>
        <w:tc>
          <w:tcPr>
            <w:tcW w:w="298" w:type="pct"/>
          </w:tcPr>
          <w:p w14:paraId="20D38113" w14:textId="77777777" w:rsidR="001C65C7" w:rsidRPr="00961180" w:rsidRDefault="001C65C7" w:rsidP="00B50BD5">
            <w:pPr>
              <w:jc w:val="both"/>
              <w:rPr>
                <w:rFonts w:eastAsiaTheme="minorEastAsia"/>
                <w:szCs w:val="22"/>
              </w:rPr>
            </w:pPr>
          </w:p>
        </w:tc>
        <w:tc>
          <w:tcPr>
            <w:tcW w:w="3871" w:type="pct"/>
          </w:tcPr>
          <w:p w14:paraId="6D0B8001" w14:textId="77777777" w:rsidR="001C65C7" w:rsidRPr="00961180" w:rsidRDefault="001C65C7" w:rsidP="00B50BD5">
            <w:pPr>
              <w:jc w:val="both"/>
              <w:rPr>
                <w:rFonts w:eastAsiaTheme="minorEastAsia"/>
                <w:szCs w:val="22"/>
              </w:rPr>
            </w:pPr>
            <w:r w:rsidRPr="00961180">
              <w:rPr>
                <w:rFonts w:eastAsiaTheme="minorEastAsia"/>
                <w:szCs w:val="22"/>
              </w:rPr>
              <w:t>Итого:</w:t>
            </w:r>
          </w:p>
        </w:tc>
        <w:tc>
          <w:tcPr>
            <w:tcW w:w="831" w:type="pct"/>
          </w:tcPr>
          <w:p w14:paraId="6D3A98DA" w14:textId="77777777" w:rsidR="001C65C7" w:rsidRPr="00961180" w:rsidRDefault="001C65C7" w:rsidP="00B50BD5">
            <w:pPr>
              <w:jc w:val="center"/>
              <w:rPr>
                <w:rFonts w:eastAsiaTheme="minorEastAsia"/>
                <w:szCs w:val="22"/>
              </w:rPr>
            </w:pPr>
            <w:r w:rsidRPr="00961180">
              <w:rPr>
                <w:rFonts w:eastAsiaTheme="minorEastAsia"/>
                <w:szCs w:val="22"/>
              </w:rPr>
              <w:t>100</w:t>
            </w:r>
          </w:p>
        </w:tc>
      </w:tr>
    </w:tbl>
    <w:p w14:paraId="0FFF2949" w14:textId="77777777" w:rsidR="00907148" w:rsidRDefault="00907148" w:rsidP="00B50BD5">
      <w:pPr>
        <w:jc w:val="center"/>
        <w:rPr>
          <w:rFonts w:eastAsiaTheme="minorEastAsia"/>
          <w:b/>
          <w:sz w:val="28"/>
          <w:szCs w:val="32"/>
        </w:rPr>
      </w:pPr>
    </w:p>
    <w:p w14:paraId="046C4F47" w14:textId="09BC185C" w:rsidR="001C65C7" w:rsidRPr="00B50BD5" w:rsidRDefault="001C65C7" w:rsidP="00B50BD5">
      <w:pPr>
        <w:jc w:val="center"/>
        <w:rPr>
          <w:rFonts w:eastAsiaTheme="minorEastAsia"/>
          <w:b/>
          <w:sz w:val="28"/>
          <w:szCs w:val="32"/>
        </w:rPr>
      </w:pPr>
      <w:r w:rsidRPr="00B50BD5">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1C65C7" w:rsidRPr="00961180" w14:paraId="117913A7" w14:textId="77777777" w:rsidTr="00907148">
        <w:tc>
          <w:tcPr>
            <w:tcW w:w="253" w:type="pct"/>
          </w:tcPr>
          <w:p w14:paraId="4A29F750" w14:textId="77777777" w:rsidR="001C65C7" w:rsidRPr="00961180" w:rsidRDefault="001C65C7" w:rsidP="00D12C0A">
            <w:pPr>
              <w:spacing w:after="200" w:line="276" w:lineRule="auto"/>
              <w:jc w:val="center"/>
              <w:rPr>
                <w:rFonts w:eastAsiaTheme="minorEastAsia"/>
                <w:b/>
                <w:szCs w:val="22"/>
              </w:rPr>
            </w:pPr>
            <w:bookmarkStart w:id="6" w:name="_Hlk114167699"/>
            <w:r w:rsidRPr="00961180">
              <w:rPr>
                <w:rFonts w:eastAsiaTheme="minorEastAsia"/>
                <w:b/>
                <w:szCs w:val="22"/>
              </w:rPr>
              <w:t>№</w:t>
            </w:r>
          </w:p>
        </w:tc>
        <w:tc>
          <w:tcPr>
            <w:tcW w:w="3991" w:type="pct"/>
          </w:tcPr>
          <w:p w14:paraId="47018B75" w14:textId="77777777" w:rsidR="001C65C7" w:rsidRPr="00961180" w:rsidRDefault="001C65C7" w:rsidP="00D12C0A">
            <w:pPr>
              <w:spacing w:after="200" w:line="276" w:lineRule="auto"/>
              <w:jc w:val="center"/>
              <w:rPr>
                <w:rFonts w:eastAsiaTheme="minorEastAsia"/>
                <w:b/>
                <w:szCs w:val="22"/>
              </w:rPr>
            </w:pPr>
            <w:r w:rsidRPr="00961180">
              <w:rPr>
                <w:rFonts w:eastAsiaTheme="minorEastAsia"/>
                <w:b/>
                <w:szCs w:val="22"/>
              </w:rPr>
              <w:t>Формы текущего контроля</w:t>
            </w:r>
          </w:p>
        </w:tc>
        <w:tc>
          <w:tcPr>
            <w:tcW w:w="755" w:type="pct"/>
          </w:tcPr>
          <w:p w14:paraId="214FE7B7" w14:textId="77777777" w:rsidR="001C65C7" w:rsidRPr="00961180" w:rsidRDefault="001C65C7" w:rsidP="00B50BD5">
            <w:pPr>
              <w:jc w:val="center"/>
              <w:rPr>
                <w:rFonts w:eastAsiaTheme="minorEastAsia"/>
                <w:b/>
                <w:szCs w:val="22"/>
              </w:rPr>
            </w:pPr>
            <w:r w:rsidRPr="00961180">
              <w:rPr>
                <w:rFonts w:eastAsiaTheme="minorEastAsia"/>
                <w:b/>
                <w:szCs w:val="22"/>
              </w:rPr>
              <w:t>Количество баллов</w:t>
            </w:r>
          </w:p>
        </w:tc>
      </w:tr>
      <w:tr w:rsidR="001C65C7" w:rsidRPr="00961180" w14:paraId="69934A64" w14:textId="77777777" w:rsidTr="00907148">
        <w:tc>
          <w:tcPr>
            <w:tcW w:w="253" w:type="pct"/>
          </w:tcPr>
          <w:p w14:paraId="6CF39BAC" w14:textId="77777777" w:rsidR="001C65C7" w:rsidRPr="00961180" w:rsidRDefault="001C65C7" w:rsidP="00D12C0A">
            <w:pPr>
              <w:jc w:val="both"/>
              <w:rPr>
                <w:rFonts w:eastAsiaTheme="minorEastAsia"/>
                <w:szCs w:val="22"/>
              </w:rPr>
            </w:pPr>
            <w:r w:rsidRPr="00961180">
              <w:rPr>
                <w:rFonts w:eastAsiaTheme="minorEastAsia"/>
                <w:szCs w:val="22"/>
              </w:rPr>
              <w:t>1.</w:t>
            </w:r>
          </w:p>
        </w:tc>
        <w:tc>
          <w:tcPr>
            <w:tcW w:w="3991" w:type="pct"/>
          </w:tcPr>
          <w:p w14:paraId="58A8038E" w14:textId="77777777" w:rsidR="001C65C7" w:rsidRPr="00961180" w:rsidRDefault="001C65C7" w:rsidP="00D12C0A">
            <w:pPr>
              <w:jc w:val="both"/>
              <w:rPr>
                <w:rFonts w:eastAsiaTheme="minorEastAsia"/>
                <w:szCs w:val="22"/>
              </w:rPr>
            </w:pPr>
            <w:r w:rsidRPr="001145BF">
              <w:rPr>
                <w:rFonts w:eastAsiaTheme="minorEastAsia"/>
                <w:szCs w:val="22"/>
              </w:rPr>
              <w:t>Посещение</w:t>
            </w:r>
          </w:p>
        </w:tc>
        <w:tc>
          <w:tcPr>
            <w:tcW w:w="755" w:type="pct"/>
          </w:tcPr>
          <w:p w14:paraId="409D31FB" w14:textId="72DD83DB" w:rsidR="001C65C7" w:rsidRPr="00961180" w:rsidRDefault="00B50BD5" w:rsidP="00B50BD5">
            <w:pPr>
              <w:jc w:val="center"/>
              <w:rPr>
                <w:rFonts w:eastAsiaTheme="minorEastAsia"/>
                <w:szCs w:val="22"/>
              </w:rPr>
            </w:pPr>
            <w:r>
              <w:rPr>
                <w:rFonts w:eastAsiaTheme="minorEastAsia"/>
                <w:szCs w:val="22"/>
              </w:rPr>
              <w:t>4</w:t>
            </w:r>
          </w:p>
        </w:tc>
      </w:tr>
      <w:tr w:rsidR="001C65C7" w:rsidRPr="00961180" w14:paraId="5914C409" w14:textId="77777777" w:rsidTr="00907148">
        <w:tc>
          <w:tcPr>
            <w:tcW w:w="253" w:type="pct"/>
          </w:tcPr>
          <w:p w14:paraId="5299C0DC" w14:textId="77777777" w:rsidR="001C65C7" w:rsidRPr="00961180" w:rsidRDefault="001C65C7" w:rsidP="00D12C0A">
            <w:pPr>
              <w:jc w:val="both"/>
              <w:rPr>
                <w:rFonts w:eastAsiaTheme="minorEastAsia"/>
                <w:szCs w:val="22"/>
              </w:rPr>
            </w:pPr>
            <w:r w:rsidRPr="00961180">
              <w:rPr>
                <w:rFonts w:eastAsiaTheme="minorEastAsia"/>
                <w:szCs w:val="22"/>
              </w:rPr>
              <w:t>2.</w:t>
            </w:r>
          </w:p>
        </w:tc>
        <w:tc>
          <w:tcPr>
            <w:tcW w:w="3991" w:type="pct"/>
          </w:tcPr>
          <w:p w14:paraId="6F888C4A" w14:textId="77777777" w:rsidR="001C65C7" w:rsidRPr="00961180" w:rsidRDefault="001C65C7" w:rsidP="00D12C0A">
            <w:pPr>
              <w:jc w:val="both"/>
              <w:rPr>
                <w:rFonts w:eastAsiaTheme="minorEastAsia"/>
                <w:szCs w:val="22"/>
              </w:rPr>
            </w:pPr>
            <w:r w:rsidRPr="001145BF">
              <w:rPr>
                <w:rFonts w:eastAsiaTheme="minorEastAsia"/>
                <w:szCs w:val="22"/>
              </w:rPr>
              <w:t>Участие в деловых играх, групповое решение кейсов и т. п.</w:t>
            </w:r>
          </w:p>
        </w:tc>
        <w:tc>
          <w:tcPr>
            <w:tcW w:w="755" w:type="pct"/>
          </w:tcPr>
          <w:p w14:paraId="647AE0F3" w14:textId="68162915" w:rsidR="001C65C7" w:rsidRPr="00961180" w:rsidRDefault="00B50BD5" w:rsidP="00B50BD5">
            <w:pPr>
              <w:jc w:val="center"/>
              <w:rPr>
                <w:rFonts w:eastAsiaTheme="minorEastAsia"/>
                <w:szCs w:val="22"/>
              </w:rPr>
            </w:pPr>
            <w:r>
              <w:rPr>
                <w:rFonts w:eastAsiaTheme="minorEastAsia"/>
                <w:szCs w:val="22"/>
              </w:rPr>
              <w:t>6</w:t>
            </w:r>
          </w:p>
        </w:tc>
      </w:tr>
      <w:tr w:rsidR="001C65C7" w:rsidRPr="00416BCB" w14:paraId="228D42ED" w14:textId="77777777" w:rsidTr="00907148">
        <w:tc>
          <w:tcPr>
            <w:tcW w:w="253" w:type="pct"/>
          </w:tcPr>
          <w:p w14:paraId="0CB16D7B" w14:textId="77777777" w:rsidR="001C65C7" w:rsidRPr="00961180" w:rsidRDefault="001C65C7" w:rsidP="00D12C0A">
            <w:pPr>
              <w:jc w:val="both"/>
              <w:rPr>
                <w:rFonts w:eastAsiaTheme="minorEastAsia"/>
                <w:szCs w:val="22"/>
              </w:rPr>
            </w:pPr>
            <w:r w:rsidRPr="00961180">
              <w:rPr>
                <w:rFonts w:eastAsiaTheme="minorEastAsia"/>
                <w:szCs w:val="22"/>
              </w:rPr>
              <w:t>3.</w:t>
            </w:r>
          </w:p>
        </w:tc>
        <w:tc>
          <w:tcPr>
            <w:tcW w:w="3991" w:type="pct"/>
          </w:tcPr>
          <w:p w14:paraId="5D835690" w14:textId="194292BB" w:rsidR="001C65C7" w:rsidRPr="00961180" w:rsidRDefault="001C65C7" w:rsidP="00EA3AC2">
            <w:pPr>
              <w:jc w:val="both"/>
              <w:rPr>
                <w:rFonts w:eastAsiaTheme="minorEastAsia"/>
                <w:szCs w:val="22"/>
              </w:rPr>
            </w:pPr>
            <w:r w:rsidRPr="001145BF">
              <w:rPr>
                <w:rFonts w:eastAsiaTheme="minorEastAsia"/>
                <w:szCs w:val="22"/>
              </w:rPr>
              <w:t>Контроль выполнения текущих индивидуальных заданий, в том числе домашних</w:t>
            </w:r>
            <w:r w:rsidR="00EA3AC2">
              <w:rPr>
                <w:rFonts w:eastAsiaTheme="minorEastAsia"/>
                <w:szCs w:val="22"/>
              </w:rPr>
              <w:t xml:space="preserve"> </w:t>
            </w:r>
            <w:r w:rsidRPr="001145BF">
              <w:rPr>
                <w:rFonts w:eastAsiaTheme="minorEastAsia"/>
                <w:szCs w:val="22"/>
              </w:rPr>
              <w:t>(опрос, выборочная проверка заданий, тестирование по темам и т.п.)</w:t>
            </w:r>
          </w:p>
        </w:tc>
        <w:tc>
          <w:tcPr>
            <w:tcW w:w="755" w:type="pct"/>
          </w:tcPr>
          <w:p w14:paraId="129CC063" w14:textId="77777777" w:rsidR="001C65C7" w:rsidRPr="00961180" w:rsidRDefault="001C65C7" w:rsidP="00B50BD5">
            <w:pPr>
              <w:jc w:val="center"/>
              <w:rPr>
                <w:rFonts w:eastAsiaTheme="minorEastAsia"/>
                <w:szCs w:val="22"/>
              </w:rPr>
            </w:pPr>
            <w:r>
              <w:rPr>
                <w:rFonts w:eastAsiaTheme="minorEastAsia"/>
                <w:szCs w:val="22"/>
              </w:rPr>
              <w:t>8</w:t>
            </w:r>
          </w:p>
        </w:tc>
      </w:tr>
      <w:tr w:rsidR="001C65C7" w:rsidRPr="00416BCB" w14:paraId="6C3089D9" w14:textId="77777777" w:rsidTr="00907148">
        <w:tc>
          <w:tcPr>
            <w:tcW w:w="253" w:type="pct"/>
          </w:tcPr>
          <w:p w14:paraId="204D30FA" w14:textId="77777777" w:rsidR="001C65C7" w:rsidRPr="00961180" w:rsidRDefault="001C65C7" w:rsidP="00D12C0A">
            <w:pPr>
              <w:jc w:val="both"/>
              <w:rPr>
                <w:rFonts w:eastAsiaTheme="minorEastAsia"/>
                <w:szCs w:val="22"/>
              </w:rPr>
            </w:pPr>
            <w:r w:rsidRPr="00961180">
              <w:rPr>
                <w:rFonts w:eastAsiaTheme="minorEastAsia"/>
                <w:szCs w:val="22"/>
              </w:rPr>
              <w:t>4.</w:t>
            </w:r>
          </w:p>
        </w:tc>
        <w:tc>
          <w:tcPr>
            <w:tcW w:w="3991" w:type="pct"/>
          </w:tcPr>
          <w:p w14:paraId="4C5CA71C" w14:textId="23977863" w:rsidR="001C65C7" w:rsidRPr="00961180" w:rsidRDefault="001C65C7" w:rsidP="00D12C0A">
            <w:pPr>
              <w:jc w:val="both"/>
              <w:rPr>
                <w:rFonts w:eastAsiaTheme="minorEastAsia"/>
                <w:szCs w:val="22"/>
              </w:rPr>
            </w:pPr>
            <w:r w:rsidRPr="001145BF">
              <w:rPr>
                <w:rFonts w:eastAsiaTheme="minorEastAsia"/>
                <w:szCs w:val="22"/>
              </w:rPr>
              <w:t>Контрольные и самостоятельные работы (по разделам, блокам или темам)</w:t>
            </w:r>
          </w:p>
        </w:tc>
        <w:tc>
          <w:tcPr>
            <w:tcW w:w="755" w:type="pct"/>
          </w:tcPr>
          <w:p w14:paraId="1983B12B" w14:textId="77777777" w:rsidR="001C65C7" w:rsidRPr="00961180" w:rsidRDefault="001C65C7" w:rsidP="00B50BD5">
            <w:pPr>
              <w:jc w:val="center"/>
              <w:rPr>
                <w:rFonts w:eastAsiaTheme="minorEastAsia"/>
                <w:szCs w:val="22"/>
              </w:rPr>
            </w:pPr>
            <w:r>
              <w:rPr>
                <w:rFonts w:eastAsiaTheme="minorEastAsia"/>
                <w:szCs w:val="22"/>
              </w:rPr>
              <w:t>12</w:t>
            </w:r>
          </w:p>
        </w:tc>
      </w:tr>
      <w:tr w:rsidR="001C65C7" w:rsidRPr="00416BCB" w14:paraId="3CDA9DF9" w14:textId="77777777" w:rsidTr="00907148">
        <w:tc>
          <w:tcPr>
            <w:tcW w:w="253" w:type="pct"/>
          </w:tcPr>
          <w:p w14:paraId="1D2531C3" w14:textId="77777777" w:rsidR="001C65C7" w:rsidRPr="00961180" w:rsidRDefault="001C65C7" w:rsidP="00D12C0A">
            <w:pPr>
              <w:jc w:val="both"/>
              <w:rPr>
                <w:rFonts w:eastAsiaTheme="minorEastAsia"/>
                <w:szCs w:val="22"/>
              </w:rPr>
            </w:pPr>
            <w:r>
              <w:rPr>
                <w:rFonts w:eastAsiaTheme="minorEastAsia"/>
                <w:szCs w:val="22"/>
              </w:rPr>
              <w:t>5.</w:t>
            </w:r>
          </w:p>
        </w:tc>
        <w:tc>
          <w:tcPr>
            <w:tcW w:w="3991" w:type="pct"/>
          </w:tcPr>
          <w:p w14:paraId="36F2B6EB" w14:textId="1CA3D335" w:rsidR="001C65C7" w:rsidRPr="00961180" w:rsidRDefault="00B50BD5" w:rsidP="00D12C0A">
            <w:pPr>
              <w:jc w:val="both"/>
              <w:rPr>
                <w:rFonts w:eastAsiaTheme="minorEastAsia"/>
                <w:szCs w:val="22"/>
              </w:rPr>
            </w:pPr>
            <w:r>
              <w:rPr>
                <w:rFonts w:eastAsiaTheme="minorEastAsia"/>
                <w:szCs w:val="22"/>
              </w:rPr>
              <w:t xml:space="preserve">Выполнение </w:t>
            </w:r>
            <w:r w:rsidR="00EA3AC2">
              <w:rPr>
                <w:rFonts w:eastAsiaTheme="minorEastAsia"/>
                <w:szCs w:val="22"/>
              </w:rPr>
              <w:t>контрольной работы</w:t>
            </w:r>
          </w:p>
        </w:tc>
        <w:tc>
          <w:tcPr>
            <w:tcW w:w="755" w:type="pct"/>
          </w:tcPr>
          <w:p w14:paraId="18602E3D" w14:textId="77777777" w:rsidR="001C65C7" w:rsidRDefault="001C65C7" w:rsidP="00B50BD5">
            <w:pPr>
              <w:jc w:val="center"/>
              <w:rPr>
                <w:rFonts w:eastAsiaTheme="minorEastAsia"/>
                <w:szCs w:val="22"/>
              </w:rPr>
            </w:pPr>
            <w:r>
              <w:rPr>
                <w:rFonts w:eastAsiaTheme="minorEastAsia"/>
                <w:szCs w:val="22"/>
              </w:rPr>
              <w:t>10</w:t>
            </w:r>
          </w:p>
        </w:tc>
      </w:tr>
      <w:tr w:rsidR="001C65C7" w:rsidRPr="00416BCB" w14:paraId="3095EC37" w14:textId="77777777" w:rsidTr="00907148">
        <w:tc>
          <w:tcPr>
            <w:tcW w:w="253" w:type="pct"/>
          </w:tcPr>
          <w:p w14:paraId="29EB1BB2" w14:textId="77777777" w:rsidR="001C65C7" w:rsidRPr="00961180" w:rsidRDefault="001C65C7" w:rsidP="00D12C0A">
            <w:pPr>
              <w:jc w:val="both"/>
              <w:rPr>
                <w:rFonts w:eastAsiaTheme="minorEastAsia"/>
                <w:szCs w:val="22"/>
              </w:rPr>
            </w:pPr>
          </w:p>
        </w:tc>
        <w:tc>
          <w:tcPr>
            <w:tcW w:w="3991" w:type="pct"/>
          </w:tcPr>
          <w:p w14:paraId="3B924505" w14:textId="77777777" w:rsidR="001C65C7" w:rsidRPr="00961180" w:rsidRDefault="001C65C7" w:rsidP="00D12C0A">
            <w:pPr>
              <w:jc w:val="both"/>
              <w:rPr>
                <w:rFonts w:eastAsiaTheme="minorEastAsia"/>
                <w:szCs w:val="22"/>
              </w:rPr>
            </w:pPr>
            <w:r w:rsidRPr="00961180">
              <w:rPr>
                <w:rFonts w:eastAsiaTheme="minorEastAsia"/>
                <w:szCs w:val="22"/>
              </w:rPr>
              <w:t>Итого</w:t>
            </w:r>
          </w:p>
        </w:tc>
        <w:tc>
          <w:tcPr>
            <w:tcW w:w="755" w:type="pct"/>
          </w:tcPr>
          <w:p w14:paraId="756EA3FC" w14:textId="77777777" w:rsidR="001C65C7" w:rsidRPr="00961180" w:rsidRDefault="001C65C7" w:rsidP="00B50BD5">
            <w:pPr>
              <w:jc w:val="center"/>
              <w:rPr>
                <w:rFonts w:eastAsiaTheme="minorEastAsia"/>
                <w:szCs w:val="22"/>
              </w:rPr>
            </w:pPr>
            <w:r w:rsidRPr="00961180">
              <w:rPr>
                <w:rFonts w:eastAsiaTheme="minorEastAsia"/>
                <w:szCs w:val="22"/>
              </w:rPr>
              <w:t>40</w:t>
            </w:r>
          </w:p>
        </w:tc>
      </w:tr>
      <w:bookmarkEnd w:id="6"/>
    </w:tbl>
    <w:p w14:paraId="799CCEB4" w14:textId="77777777" w:rsidR="001C65C7" w:rsidRDefault="001C65C7" w:rsidP="005F4EE1">
      <w:pPr>
        <w:widowControl w:val="0"/>
        <w:spacing w:line="360" w:lineRule="auto"/>
        <w:jc w:val="center"/>
        <w:rPr>
          <w:rFonts w:eastAsiaTheme="minorEastAsia"/>
          <w:b/>
          <w:sz w:val="28"/>
          <w:szCs w:val="28"/>
        </w:rPr>
      </w:pPr>
    </w:p>
    <w:p w14:paraId="58127711" w14:textId="78555E39" w:rsidR="001C65C7" w:rsidRPr="001C65C7" w:rsidRDefault="001C65C7" w:rsidP="00EA3AC2">
      <w:pPr>
        <w:widowControl w:val="0"/>
        <w:spacing w:after="240"/>
        <w:ind w:firstLine="709"/>
        <w:rPr>
          <w:rFonts w:eastAsiaTheme="minorEastAsia"/>
          <w:b/>
          <w:sz w:val="28"/>
          <w:szCs w:val="28"/>
        </w:rPr>
      </w:pPr>
      <w:r w:rsidRPr="001C65C7">
        <w:rPr>
          <w:rFonts w:eastAsiaTheme="minorEastAsia"/>
          <w:b/>
          <w:sz w:val="28"/>
          <w:szCs w:val="28"/>
        </w:rPr>
        <w:t xml:space="preserve">6.2.1. Пример варианта </w:t>
      </w:r>
      <w:r w:rsidR="00EA3AC2">
        <w:rPr>
          <w:rFonts w:eastAsiaTheme="minorEastAsia"/>
          <w:b/>
          <w:sz w:val="28"/>
          <w:szCs w:val="28"/>
        </w:rPr>
        <w:t>контрольной работы</w:t>
      </w:r>
    </w:p>
    <w:p w14:paraId="4711CBDB" w14:textId="77777777" w:rsidR="00EA3AC2" w:rsidRPr="006B5523" w:rsidRDefault="00EA3AC2" w:rsidP="00EA3AC2">
      <w:pPr>
        <w:widowControl w:val="0"/>
        <w:jc w:val="center"/>
        <w:rPr>
          <w:b/>
          <w:sz w:val="28"/>
          <w:szCs w:val="28"/>
        </w:rPr>
      </w:pPr>
      <w:r w:rsidRPr="006B5523">
        <w:rPr>
          <w:rFonts w:eastAsiaTheme="minorEastAsia"/>
          <w:b/>
          <w:sz w:val="28"/>
          <w:szCs w:val="28"/>
        </w:rPr>
        <w:t xml:space="preserve">Примерный перечень </w:t>
      </w:r>
      <w:r>
        <w:rPr>
          <w:rFonts w:eastAsiaTheme="minorEastAsia"/>
          <w:b/>
          <w:sz w:val="28"/>
          <w:szCs w:val="28"/>
        </w:rPr>
        <w:t>вариантов</w:t>
      </w:r>
      <w:r w:rsidRPr="006B5523">
        <w:rPr>
          <w:rFonts w:eastAsiaTheme="minorEastAsia"/>
          <w:b/>
          <w:sz w:val="28"/>
          <w:szCs w:val="28"/>
        </w:rPr>
        <w:t xml:space="preserve"> </w:t>
      </w:r>
      <w:r>
        <w:rPr>
          <w:rFonts w:eastAsiaTheme="minorEastAsia"/>
          <w:b/>
          <w:sz w:val="28"/>
          <w:szCs w:val="28"/>
        </w:rPr>
        <w:t>контрольной</w:t>
      </w:r>
      <w:r w:rsidRPr="006B5523">
        <w:rPr>
          <w:rFonts w:eastAsiaTheme="minorEastAsia"/>
          <w:b/>
          <w:sz w:val="28"/>
          <w:szCs w:val="28"/>
        </w:rPr>
        <w:t xml:space="preserve"> работы</w:t>
      </w:r>
    </w:p>
    <w:p w14:paraId="10C66F1F"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Организационно-правовая форма деятельности организации</w:t>
      </w:r>
    </w:p>
    <w:p w14:paraId="27A1B495"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01997413" w14:textId="77777777" w:rsidR="00EA3AC2" w:rsidRPr="006B5523" w:rsidRDefault="00EA3AC2" w:rsidP="00EA3AC2">
      <w:pPr>
        <w:pStyle w:val="a5"/>
        <w:numPr>
          <w:ilvl w:val="0"/>
          <w:numId w:val="24"/>
        </w:numPr>
        <w:tabs>
          <w:tab w:val="left" w:pos="851"/>
          <w:tab w:val="left" w:pos="993"/>
        </w:tabs>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7706BC5D" w14:textId="77777777" w:rsidR="00EA3AC2" w:rsidRPr="006B5523" w:rsidRDefault="00EA3AC2" w:rsidP="00EA3AC2">
      <w:pPr>
        <w:pStyle w:val="a5"/>
        <w:numPr>
          <w:ilvl w:val="0"/>
          <w:numId w:val="24"/>
        </w:numPr>
        <w:tabs>
          <w:tab w:val="left" w:pos="851"/>
          <w:tab w:val="left" w:pos="993"/>
        </w:tabs>
        <w:ind w:left="0" w:firstLine="0"/>
        <w:jc w:val="both"/>
        <w:rPr>
          <w:bCs/>
          <w:iCs/>
          <w:color w:val="000000"/>
          <w:sz w:val="28"/>
          <w:szCs w:val="32"/>
        </w:rPr>
      </w:pPr>
      <w:r w:rsidRPr="006B5523">
        <w:rPr>
          <w:sz w:val="28"/>
          <w:szCs w:val="28"/>
        </w:rPr>
        <w:t>Производственная структура организации</w:t>
      </w:r>
    </w:p>
    <w:p w14:paraId="58753638"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23ADE015"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607A4205" w14:textId="77777777" w:rsidR="00EA3AC2"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Оборотные средства </w:t>
      </w:r>
      <w:r>
        <w:rPr>
          <w:sz w:val="28"/>
          <w:szCs w:val="28"/>
        </w:rPr>
        <w:t>организации</w:t>
      </w:r>
    </w:p>
    <w:p w14:paraId="4D43A317"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36D48B10" w14:textId="77777777" w:rsidR="00EA3AC2" w:rsidRPr="008C1634"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Цены</w:t>
      </w:r>
      <w:r>
        <w:rPr>
          <w:sz w:val="28"/>
          <w:szCs w:val="28"/>
        </w:rPr>
        <w:t xml:space="preserve"> и ценовая политика организации</w:t>
      </w:r>
      <w:r w:rsidRPr="006B5523">
        <w:rPr>
          <w:bCs/>
          <w:sz w:val="28"/>
          <w:szCs w:val="28"/>
        </w:rPr>
        <w:t xml:space="preserve"> </w:t>
      </w:r>
    </w:p>
    <w:p w14:paraId="12E7B942"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5EBAE7A6" w14:textId="77777777" w:rsidR="00EA3AC2"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Прибыль и рентабельность деятельности организации</w:t>
      </w:r>
    </w:p>
    <w:p w14:paraId="4BD4DE43" w14:textId="42E761B6" w:rsidR="00EA3AC2" w:rsidRDefault="00EA3AC2" w:rsidP="00EA3AC2">
      <w:pPr>
        <w:pStyle w:val="a5"/>
        <w:numPr>
          <w:ilvl w:val="0"/>
          <w:numId w:val="24"/>
        </w:numPr>
        <w:tabs>
          <w:tab w:val="left" w:pos="851"/>
          <w:tab w:val="left" w:pos="993"/>
        </w:tabs>
        <w:ind w:left="0" w:firstLine="0"/>
        <w:jc w:val="both"/>
        <w:rPr>
          <w:sz w:val="28"/>
          <w:szCs w:val="28"/>
        </w:rPr>
      </w:pPr>
      <w:r>
        <w:rPr>
          <w:sz w:val="28"/>
          <w:szCs w:val="28"/>
        </w:rPr>
        <w:t>Инновационная деятельность организации</w:t>
      </w:r>
    </w:p>
    <w:p w14:paraId="405F9378" w14:textId="5524CE39" w:rsidR="00EA3AC2" w:rsidRDefault="00EA3AC2" w:rsidP="00EA3AC2">
      <w:pPr>
        <w:pStyle w:val="a5"/>
        <w:numPr>
          <w:ilvl w:val="0"/>
          <w:numId w:val="24"/>
        </w:numPr>
        <w:tabs>
          <w:tab w:val="left" w:pos="851"/>
          <w:tab w:val="left" w:pos="993"/>
        </w:tabs>
        <w:ind w:left="0" w:firstLine="0"/>
        <w:jc w:val="both"/>
        <w:rPr>
          <w:sz w:val="28"/>
          <w:szCs w:val="28"/>
        </w:rPr>
      </w:pPr>
      <w:r>
        <w:rPr>
          <w:sz w:val="28"/>
          <w:szCs w:val="28"/>
        </w:rPr>
        <w:t>Конкурентоспособность организации</w:t>
      </w:r>
    </w:p>
    <w:p w14:paraId="2DA94859"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Pr>
          <w:sz w:val="28"/>
          <w:szCs w:val="28"/>
        </w:rPr>
        <w:t>Планирование деятельности организации</w:t>
      </w:r>
    </w:p>
    <w:p w14:paraId="52494B6F" w14:textId="77777777" w:rsidR="00EA3AC2" w:rsidRPr="007422B9" w:rsidRDefault="00EA3AC2" w:rsidP="00EA3AC2">
      <w:pPr>
        <w:ind w:firstLine="709"/>
        <w:jc w:val="both"/>
        <w:rPr>
          <w:sz w:val="28"/>
          <w:szCs w:val="28"/>
        </w:rPr>
      </w:pPr>
      <w:r w:rsidRPr="007422B9">
        <w:rPr>
          <w:sz w:val="28"/>
          <w:szCs w:val="28"/>
        </w:rPr>
        <w:t xml:space="preserve">В качестве объекта исследования следует выбрать реально функционирующую организацию, для этого можно воспользоваться данными </w:t>
      </w:r>
      <w:r w:rsidRPr="007422B9">
        <w:rPr>
          <w:rFonts w:eastAsiaTheme="minorHAnsi"/>
          <w:sz w:val="28"/>
          <w:szCs w:val="28"/>
          <w:lang w:eastAsia="en-US"/>
        </w:rPr>
        <w:t xml:space="preserve">Информационно-аналитической системы СПАРК. Проблематика и вид деятельности организаций по ОКВЭД, а также контрольной работы уточняются и утверждаются преподавателем. </w:t>
      </w:r>
    </w:p>
    <w:p w14:paraId="60DFB7A4" w14:textId="77777777" w:rsidR="00EA3AC2" w:rsidRDefault="00EA3AC2" w:rsidP="00EA3AC2">
      <w:pPr>
        <w:pStyle w:val="a5"/>
        <w:ind w:left="0"/>
        <w:jc w:val="center"/>
        <w:rPr>
          <w:sz w:val="28"/>
          <w:szCs w:val="28"/>
        </w:rPr>
      </w:pPr>
    </w:p>
    <w:p w14:paraId="0194F203" w14:textId="77777777" w:rsidR="00EA3AC2" w:rsidRDefault="00EA3AC2" w:rsidP="00EA3AC2">
      <w:pPr>
        <w:pStyle w:val="a5"/>
        <w:ind w:left="0"/>
        <w:jc w:val="center"/>
        <w:rPr>
          <w:sz w:val="28"/>
          <w:szCs w:val="28"/>
        </w:rPr>
      </w:pPr>
      <w:r w:rsidRPr="002B4500">
        <w:rPr>
          <w:sz w:val="28"/>
          <w:szCs w:val="28"/>
        </w:rPr>
        <w:lastRenderedPageBreak/>
        <w:t xml:space="preserve">Пример варианта </w:t>
      </w:r>
      <w:r>
        <w:rPr>
          <w:sz w:val="28"/>
          <w:szCs w:val="28"/>
        </w:rPr>
        <w:t>контрольной</w:t>
      </w:r>
      <w:r w:rsidRPr="002B4500">
        <w:rPr>
          <w:sz w:val="28"/>
          <w:szCs w:val="28"/>
        </w:rPr>
        <w:t xml:space="preserve"> работы</w:t>
      </w:r>
    </w:p>
    <w:p w14:paraId="4A1511FD" w14:textId="77777777" w:rsidR="00EA3AC2" w:rsidRDefault="00EA3AC2" w:rsidP="00EA3AC2">
      <w:pPr>
        <w:pStyle w:val="a5"/>
        <w:ind w:left="0"/>
        <w:jc w:val="center"/>
        <w:rPr>
          <w:b/>
          <w:sz w:val="28"/>
          <w:szCs w:val="28"/>
        </w:rPr>
      </w:pPr>
      <w:r w:rsidRPr="00B94554">
        <w:rPr>
          <w:b/>
          <w:sz w:val="28"/>
          <w:szCs w:val="28"/>
        </w:rPr>
        <w:t>«</w:t>
      </w:r>
      <w:r>
        <w:rPr>
          <w:b/>
          <w:bCs/>
          <w:sz w:val="28"/>
          <w:szCs w:val="28"/>
        </w:rPr>
        <w:t xml:space="preserve">Основные средства </w:t>
      </w:r>
      <w:r w:rsidRPr="00B94554">
        <w:rPr>
          <w:b/>
          <w:sz w:val="28"/>
          <w:szCs w:val="28"/>
        </w:rPr>
        <w:t>организации»</w:t>
      </w:r>
    </w:p>
    <w:p w14:paraId="255FF9E5" w14:textId="77777777" w:rsidR="00EA3AC2" w:rsidRDefault="00EA3AC2" w:rsidP="00EA3AC2">
      <w:pPr>
        <w:ind w:firstLine="709"/>
        <w:rPr>
          <w:sz w:val="28"/>
          <w:szCs w:val="28"/>
        </w:rPr>
      </w:pPr>
      <w:r>
        <w:rPr>
          <w:sz w:val="28"/>
          <w:szCs w:val="28"/>
        </w:rPr>
        <w:t>Содержание задания:</w:t>
      </w:r>
    </w:p>
    <w:p w14:paraId="6E02831B" w14:textId="77777777" w:rsidR="00EA3AC2" w:rsidRDefault="00EA3AC2" w:rsidP="00EA3AC2">
      <w:pPr>
        <w:ind w:firstLine="709"/>
        <w:contextualSpacing/>
        <w:jc w:val="both"/>
        <w:rPr>
          <w:sz w:val="28"/>
          <w:szCs w:val="28"/>
        </w:rPr>
      </w:pPr>
      <w:r>
        <w:rPr>
          <w:sz w:val="28"/>
          <w:szCs w:val="28"/>
        </w:rPr>
        <w:t>1. Охарактеризуйте состав и структуру основных средств организации на начало и конец отчетного периода. Сделайте выводы.</w:t>
      </w:r>
    </w:p>
    <w:p w14:paraId="716C967F" w14:textId="77777777" w:rsidR="00EA3AC2" w:rsidRPr="007E49E4" w:rsidRDefault="00EA3AC2" w:rsidP="00EA3AC2">
      <w:pPr>
        <w:ind w:firstLine="709"/>
        <w:contextualSpacing/>
        <w:jc w:val="both"/>
        <w:rPr>
          <w:sz w:val="28"/>
          <w:szCs w:val="28"/>
        </w:rPr>
      </w:pPr>
      <w:r>
        <w:rPr>
          <w:sz w:val="28"/>
          <w:szCs w:val="28"/>
        </w:rPr>
        <w:t>2. Рассчитайте показатели эффективности использования основных средств организации в отчетном и базисном периодах</w:t>
      </w:r>
      <w:r>
        <w:rPr>
          <w:sz w:val="28"/>
        </w:rPr>
        <w:t xml:space="preserve">. Сделайте выводы об </w:t>
      </w:r>
      <w:r w:rsidRPr="00636ED6">
        <w:rPr>
          <w:sz w:val="28"/>
        </w:rPr>
        <w:t>эффективности</w:t>
      </w:r>
      <w:r>
        <w:rPr>
          <w:sz w:val="28"/>
        </w:rPr>
        <w:t xml:space="preserve"> </w:t>
      </w:r>
      <w:r w:rsidRPr="00636ED6">
        <w:rPr>
          <w:sz w:val="28"/>
        </w:rPr>
        <w:t>использования</w:t>
      </w:r>
      <w:r>
        <w:rPr>
          <w:sz w:val="28"/>
        </w:rPr>
        <w:t xml:space="preserve"> </w:t>
      </w:r>
      <w:r w:rsidRPr="00636ED6">
        <w:rPr>
          <w:sz w:val="28"/>
        </w:rPr>
        <w:t>основных</w:t>
      </w:r>
      <w:r>
        <w:rPr>
          <w:sz w:val="28"/>
        </w:rPr>
        <w:t xml:space="preserve"> средств организации. Расчеты представьте в таблице.</w:t>
      </w:r>
    </w:p>
    <w:p w14:paraId="6DD6715B" w14:textId="77777777" w:rsidR="00EA3AC2" w:rsidRPr="00636ED6" w:rsidRDefault="00EA3AC2" w:rsidP="00EA3AC2">
      <w:pPr>
        <w:tabs>
          <w:tab w:val="left" w:pos="993"/>
        </w:tabs>
        <w:jc w:val="center"/>
        <w:rPr>
          <w:b/>
          <w:sz w:val="36"/>
          <w:szCs w:val="20"/>
        </w:rPr>
      </w:pPr>
      <w:r w:rsidRPr="00636ED6">
        <w:rPr>
          <w:sz w:val="28"/>
        </w:rPr>
        <w:t>Показатели</w:t>
      </w:r>
      <w:r>
        <w:rPr>
          <w:sz w:val="28"/>
        </w:rPr>
        <w:t xml:space="preserve"> </w:t>
      </w:r>
      <w:r w:rsidRPr="00636ED6">
        <w:rPr>
          <w:sz w:val="28"/>
        </w:rPr>
        <w:t>эффективности использования основных</w:t>
      </w:r>
      <w:r>
        <w:rPr>
          <w:sz w:val="28"/>
        </w:rPr>
        <w:t xml:space="preserve"> средств организации</w:t>
      </w:r>
    </w:p>
    <w:tbl>
      <w:tblPr>
        <w:tblW w:w="0" w:type="auto"/>
        <w:tblCellMar>
          <w:left w:w="0" w:type="dxa"/>
          <w:right w:w="0" w:type="dxa"/>
        </w:tblCellMar>
        <w:tblLook w:val="04A0" w:firstRow="1" w:lastRow="0" w:firstColumn="1" w:lastColumn="0" w:noHBand="0" w:noVBand="1"/>
      </w:tblPr>
      <w:tblGrid>
        <w:gridCol w:w="5046"/>
        <w:gridCol w:w="1451"/>
        <w:gridCol w:w="1317"/>
        <w:gridCol w:w="1521"/>
      </w:tblGrid>
      <w:tr w:rsidR="00EA3AC2" w:rsidRPr="00636ED6" w14:paraId="0274C5C6"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6C7AD90" w14:textId="77777777" w:rsidR="00EA3AC2" w:rsidRPr="00636ED6" w:rsidRDefault="00EA3AC2" w:rsidP="00EA3AC2">
            <w:pPr>
              <w:jc w:val="center"/>
            </w:pPr>
            <w:r w:rsidRPr="00636ED6">
              <w:rPr>
                <w:bCs/>
              </w:rPr>
              <w:t>Показатели</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55A50BE" w14:textId="77777777" w:rsidR="00EA3AC2" w:rsidRPr="00636ED6" w:rsidRDefault="00EA3AC2" w:rsidP="00EA3AC2">
            <w:pPr>
              <w:jc w:val="center"/>
            </w:pPr>
            <w:r>
              <w:rPr>
                <w:bCs/>
              </w:rPr>
              <w:t xml:space="preserve">Базисный </w:t>
            </w:r>
            <w:r w:rsidRPr="00636ED6">
              <w:rPr>
                <w:bCs/>
              </w:rPr>
              <w:t>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D86449" w14:textId="77777777" w:rsidR="00EA3AC2" w:rsidRPr="00636ED6" w:rsidRDefault="00EA3AC2" w:rsidP="00EA3AC2">
            <w:pPr>
              <w:jc w:val="center"/>
            </w:pPr>
            <w:r w:rsidRPr="00636ED6">
              <w:rPr>
                <w:bCs/>
              </w:rPr>
              <w:t>Отчетный 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C8C277F" w14:textId="77777777" w:rsidR="00EA3AC2" w:rsidRPr="00636ED6" w:rsidRDefault="00EA3AC2" w:rsidP="00EA3AC2">
            <w:pPr>
              <w:jc w:val="center"/>
            </w:pPr>
            <w:r w:rsidRPr="00636ED6">
              <w:rPr>
                <w:bCs/>
              </w:rPr>
              <w:t>Отклонение</w:t>
            </w:r>
          </w:p>
          <w:p w14:paraId="57D43151" w14:textId="77777777" w:rsidR="00EA3AC2" w:rsidRPr="00636ED6" w:rsidRDefault="00EA3AC2" w:rsidP="00EA3AC2">
            <w:pPr>
              <w:jc w:val="center"/>
            </w:pPr>
            <w:r>
              <w:rPr>
                <w:bCs/>
              </w:rPr>
              <w:t>(</w:t>
            </w:r>
            <w:r w:rsidRPr="00636ED6">
              <w:rPr>
                <w:bCs/>
              </w:rPr>
              <w:t>+,-</w:t>
            </w:r>
            <w:r>
              <w:rPr>
                <w:bCs/>
              </w:rPr>
              <w:t>)</w:t>
            </w:r>
          </w:p>
        </w:tc>
      </w:tr>
      <w:tr w:rsidR="00EA3AC2" w:rsidRPr="00636ED6" w14:paraId="6CB67401"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4D3EC22" w14:textId="77777777" w:rsidR="00EA3AC2" w:rsidRPr="00636ED6" w:rsidRDefault="00EA3AC2" w:rsidP="00EA3AC2">
            <w:r w:rsidRPr="00636ED6">
              <w:t>Среднегодовая стоимость основных средств</w:t>
            </w:r>
            <w:r>
              <w:t xml:space="preserve">, </w:t>
            </w:r>
            <w:r w:rsidRPr="00636ED6">
              <w:rPr>
                <w:bCs/>
              </w:rPr>
              <w:t>тыс.</w:t>
            </w:r>
            <w:r>
              <w:rPr>
                <w:bCs/>
              </w:rPr>
              <w:t xml:space="preserve"> </w:t>
            </w:r>
            <w:r w:rsidRPr="00636ED6">
              <w:rPr>
                <w:bCs/>
              </w:rPr>
              <w:t>руб</w:t>
            </w:r>
            <w:r>
              <w:rPr>
                <w:bCs/>
              </w:rPr>
              <w:t>.</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6116BED3"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40A399C4"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F4ECA5E" w14:textId="77777777" w:rsidR="00EA3AC2" w:rsidRPr="00636ED6" w:rsidRDefault="00EA3AC2" w:rsidP="00EA3AC2">
            <w:pPr>
              <w:jc w:val="center"/>
            </w:pPr>
          </w:p>
        </w:tc>
      </w:tr>
      <w:tr w:rsidR="00EA3AC2" w:rsidRPr="00636ED6" w14:paraId="42B20F7E"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E8D2DDF" w14:textId="77777777" w:rsidR="00EA3AC2" w:rsidRPr="00636ED6" w:rsidRDefault="00EA3AC2" w:rsidP="00EA3AC2">
            <w:r w:rsidRPr="00636ED6">
              <w:t>Выручка</w:t>
            </w:r>
            <w:r>
              <w:t xml:space="preserve">, </w:t>
            </w:r>
            <w:r w:rsidRPr="00636ED6">
              <w:rPr>
                <w:bCs/>
              </w:rPr>
              <w:t>тыс.</w:t>
            </w:r>
            <w:r>
              <w:rPr>
                <w:bCs/>
              </w:rPr>
              <w:t xml:space="preserve"> </w:t>
            </w:r>
            <w:r w:rsidRPr="00636ED6">
              <w:rPr>
                <w:bCs/>
              </w:rPr>
              <w:t>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79257FE0"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2EA7B999"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7387FAEB" w14:textId="77777777" w:rsidR="00EA3AC2" w:rsidRPr="00636ED6" w:rsidRDefault="00EA3AC2" w:rsidP="00EA3AC2">
            <w:pPr>
              <w:jc w:val="center"/>
            </w:pPr>
          </w:p>
        </w:tc>
      </w:tr>
      <w:tr w:rsidR="00EA3AC2" w:rsidRPr="00636ED6" w14:paraId="14F11A72"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4093402" w14:textId="77777777" w:rsidR="00EA3AC2" w:rsidRPr="00636ED6" w:rsidRDefault="00EA3AC2" w:rsidP="00EA3AC2">
            <w:r>
              <w:t>Прибыль от продаж, тыс.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301D0566"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6464D745"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BA35B45" w14:textId="77777777" w:rsidR="00EA3AC2" w:rsidRPr="00636ED6" w:rsidRDefault="00EA3AC2" w:rsidP="00EA3AC2">
            <w:pPr>
              <w:jc w:val="center"/>
            </w:pPr>
          </w:p>
        </w:tc>
      </w:tr>
      <w:tr w:rsidR="00EA3AC2" w:rsidRPr="00636ED6" w14:paraId="5D4F9DC7"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090399F" w14:textId="77777777" w:rsidR="00EA3AC2" w:rsidRDefault="00EA3AC2" w:rsidP="00EA3AC2">
            <w:r>
              <w:t>Среднесписочная численность персонала, 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37FF30B3"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3FC15C0"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8DB3A13" w14:textId="77777777" w:rsidR="00EA3AC2" w:rsidRPr="00636ED6" w:rsidRDefault="00EA3AC2" w:rsidP="00EA3AC2">
            <w:pPr>
              <w:jc w:val="center"/>
            </w:pPr>
          </w:p>
        </w:tc>
      </w:tr>
      <w:tr w:rsidR="00EA3AC2" w:rsidRPr="00636ED6" w14:paraId="3C1CB98E"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264C1F2" w14:textId="77777777" w:rsidR="00EA3AC2" w:rsidRPr="00636ED6" w:rsidRDefault="00EA3AC2" w:rsidP="00EA3AC2">
            <w:r w:rsidRPr="00636ED6">
              <w:t>Фондоотдача</w:t>
            </w:r>
            <w:r>
              <w:t xml:space="preserve">, </w:t>
            </w:r>
            <w:r w:rsidRPr="00636ED6">
              <w:rPr>
                <w:iCs/>
              </w:rPr>
              <w:t>руб. 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E7134E8"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80799DF"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36A6E7F0" w14:textId="77777777" w:rsidR="00EA3AC2" w:rsidRPr="00636ED6" w:rsidRDefault="00EA3AC2" w:rsidP="00EA3AC2">
            <w:pPr>
              <w:jc w:val="center"/>
            </w:pPr>
          </w:p>
        </w:tc>
      </w:tr>
      <w:tr w:rsidR="00EA3AC2" w:rsidRPr="00636ED6" w14:paraId="5CA16B71"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5074E7C" w14:textId="77777777" w:rsidR="00EA3AC2" w:rsidRPr="00636ED6" w:rsidRDefault="00EA3AC2" w:rsidP="00EA3AC2">
            <w:proofErr w:type="spellStart"/>
            <w:r w:rsidRPr="00636ED6">
              <w:t>Фондоемкость</w:t>
            </w:r>
            <w:proofErr w:type="spellEnd"/>
            <w:r>
              <w:t xml:space="preserve">, </w:t>
            </w:r>
            <w:r w:rsidRPr="00636ED6">
              <w:rPr>
                <w:iCs/>
              </w:rPr>
              <w:t>руб.</w:t>
            </w:r>
            <w:r>
              <w:rPr>
                <w:iCs/>
              </w:rPr>
              <w:t xml:space="preserve"> </w:t>
            </w:r>
            <w:r w:rsidRPr="00636ED6">
              <w:rPr>
                <w:iCs/>
              </w:rPr>
              <w:t>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45AB2FA"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691090B"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514DE50" w14:textId="77777777" w:rsidR="00EA3AC2" w:rsidRPr="00636ED6" w:rsidRDefault="00EA3AC2" w:rsidP="00EA3AC2">
            <w:pPr>
              <w:jc w:val="center"/>
            </w:pPr>
          </w:p>
        </w:tc>
      </w:tr>
      <w:tr w:rsidR="00EA3AC2" w:rsidRPr="00636ED6" w14:paraId="5D8555A8"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7A3B9B9" w14:textId="77777777" w:rsidR="00EA3AC2" w:rsidRPr="00636ED6" w:rsidRDefault="00EA3AC2" w:rsidP="00EA3AC2">
            <w:r>
              <w:t>Фондовооруженность, тыс. руб./чел.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F18C8B9"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4D924DF"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6968334F" w14:textId="77777777" w:rsidR="00EA3AC2" w:rsidRPr="00636ED6" w:rsidRDefault="00EA3AC2" w:rsidP="00EA3AC2">
            <w:pPr>
              <w:jc w:val="center"/>
            </w:pPr>
          </w:p>
        </w:tc>
      </w:tr>
      <w:tr w:rsidR="00EA3AC2" w:rsidRPr="00636ED6" w14:paraId="40DAC827"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F3406D0" w14:textId="77777777" w:rsidR="00EA3AC2" w:rsidRPr="00636ED6" w:rsidRDefault="00EA3AC2" w:rsidP="00EA3AC2">
            <w:r>
              <w:t>Рентабельность основных средств, %</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9F65245"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9BF12CF"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2415EB3" w14:textId="77777777" w:rsidR="00EA3AC2" w:rsidRPr="00636ED6" w:rsidRDefault="00EA3AC2" w:rsidP="00EA3AC2">
            <w:pPr>
              <w:jc w:val="center"/>
            </w:pPr>
          </w:p>
        </w:tc>
      </w:tr>
      <w:tr w:rsidR="00EA3AC2" w:rsidRPr="00636ED6" w14:paraId="5A90D4E8"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43D52D1" w14:textId="77777777" w:rsidR="00EA3AC2" w:rsidRDefault="00EA3AC2" w:rsidP="00EA3AC2">
            <w:r w:rsidRPr="00636ED6">
              <w:t>Относительная экономия</w:t>
            </w:r>
            <w:r>
              <w:t xml:space="preserve"> </w:t>
            </w:r>
            <w:r w:rsidRPr="00636ED6">
              <w:t>(-),</w:t>
            </w:r>
            <w:r>
              <w:t xml:space="preserve"> </w:t>
            </w:r>
            <w:r w:rsidRPr="00636ED6">
              <w:t>перерасход</w:t>
            </w:r>
            <w:r>
              <w:t xml:space="preserve"> </w:t>
            </w:r>
            <w:r w:rsidRPr="00636ED6">
              <w:t xml:space="preserve">(+) </w:t>
            </w:r>
            <w:r>
              <w:t>основных средств,</w:t>
            </w:r>
            <w:r w:rsidRPr="00636ED6">
              <w:rPr>
                <w:bCs/>
              </w:rPr>
              <w:t xml:space="preserve"> тыс.</w:t>
            </w:r>
            <w:r>
              <w:rPr>
                <w:bCs/>
              </w:rPr>
              <w:t xml:space="preserve">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F9EDCD0" w14:textId="77777777" w:rsidR="00EA3AC2" w:rsidRPr="00636ED6" w:rsidRDefault="00EA3AC2" w:rsidP="00EA3AC2">
            <w:pPr>
              <w:jc w:val="center"/>
            </w:pPr>
            <w:r w:rsidRPr="00D1744A">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C89FCF0"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4B97A2D" w14:textId="77777777" w:rsidR="00EA3AC2" w:rsidRPr="00636ED6" w:rsidRDefault="00EA3AC2" w:rsidP="00EA3AC2">
            <w:pPr>
              <w:jc w:val="center"/>
            </w:pPr>
            <w:r w:rsidRPr="00D1744A">
              <w:t>×</w:t>
            </w:r>
          </w:p>
        </w:tc>
      </w:tr>
    </w:tbl>
    <w:p w14:paraId="0144A9D8" w14:textId="77777777" w:rsidR="00EA3AC2" w:rsidRDefault="00EA3AC2" w:rsidP="00EA3AC2">
      <w:pPr>
        <w:ind w:firstLine="709"/>
        <w:contextualSpacing/>
        <w:jc w:val="both"/>
        <w:rPr>
          <w:sz w:val="28"/>
          <w:szCs w:val="28"/>
        </w:rPr>
      </w:pPr>
      <w:r>
        <w:rPr>
          <w:sz w:val="28"/>
          <w:szCs w:val="28"/>
        </w:rPr>
        <w:t>3. Предложите п</w:t>
      </w:r>
      <w:r w:rsidRPr="004410E5">
        <w:rPr>
          <w:sz w:val="28"/>
          <w:szCs w:val="28"/>
        </w:rPr>
        <w:t>ути повышения эффективности использования основных средств</w:t>
      </w:r>
      <w:r>
        <w:rPr>
          <w:sz w:val="28"/>
          <w:szCs w:val="28"/>
        </w:rPr>
        <w:t xml:space="preserve"> организации.</w:t>
      </w:r>
    </w:p>
    <w:p w14:paraId="3C84D266" w14:textId="77777777" w:rsidR="0040298B" w:rsidRDefault="0040298B" w:rsidP="0040298B">
      <w:pPr>
        <w:ind w:firstLine="709"/>
        <w:jc w:val="both"/>
        <w:rPr>
          <w:rFonts w:eastAsiaTheme="minorHAnsi"/>
          <w:sz w:val="28"/>
          <w:szCs w:val="28"/>
          <w:lang w:eastAsia="en-US"/>
        </w:rPr>
      </w:pPr>
    </w:p>
    <w:p w14:paraId="6BE3B231" w14:textId="77777777" w:rsidR="00AF56AE" w:rsidRPr="00AF56AE" w:rsidRDefault="00AF56AE" w:rsidP="00C81D27">
      <w:pPr>
        <w:widowControl w:val="0"/>
        <w:rPr>
          <w:rFonts w:eastAsiaTheme="minorEastAsia"/>
          <w:b/>
          <w:sz w:val="28"/>
          <w:szCs w:val="28"/>
        </w:rPr>
      </w:pPr>
      <w:r w:rsidRPr="00AF56AE">
        <w:rPr>
          <w:rFonts w:eastAsiaTheme="minorEastAsia"/>
          <w:b/>
          <w:sz w:val="28"/>
          <w:szCs w:val="28"/>
        </w:rPr>
        <w:t>6.2.2. Примеры заданий для самостоятельного решения</w:t>
      </w:r>
    </w:p>
    <w:p w14:paraId="1C42A08F" w14:textId="77777777" w:rsidR="00907148" w:rsidRDefault="00907148" w:rsidP="00907148">
      <w:pPr>
        <w:spacing w:line="276" w:lineRule="auto"/>
        <w:jc w:val="both"/>
        <w:rPr>
          <w:rFonts w:eastAsiaTheme="minorHAnsi"/>
          <w:b/>
          <w:sz w:val="28"/>
          <w:szCs w:val="28"/>
          <w:lang w:eastAsia="en-US"/>
        </w:rPr>
      </w:pPr>
    </w:p>
    <w:p w14:paraId="60574146" w14:textId="3EC4BAE4" w:rsidR="00907148" w:rsidRPr="00D0071F" w:rsidRDefault="00907148" w:rsidP="00907148">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0E6FFC5D" w14:textId="77777777" w:rsidR="00907148" w:rsidRPr="00D8747A" w:rsidRDefault="00907148" w:rsidP="00907148">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907148" w:rsidRPr="00A75188" w14:paraId="640039D3" w14:textId="77777777" w:rsidTr="003A16F3">
        <w:tc>
          <w:tcPr>
            <w:tcW w:w="7338" w:type="dxa"/>
          </w:tcPr>
          <w:p w14:paraId="79313EC5" w14:textId="77777777" w:rsidR="00907148" w:rsidRPr="00A75188" w:rsidRDefault="00907148" w:rsidP="003A16F3">
            <w:pPr>
              <w:autoSpaceDE w:val="0"/>
              <w:autoSpaceDN w:val="0"/>
              <w:adjustRightInd w:val="0"/>
              <w:rPr>
                <w:bCs/>
              </w:rPr>
            </w:pPr>
            <w:r w:rsidRPr="00A75188">
              <w:t xml:space="preserve">Показатели </w:t>
            </w:r>
          </w:p>
        </w:tc>
        <w:tc>
          <w:tcPr>
            <w:tcW w:w="1701" w:type="dxa"/>
          </w:tcPr>
          <w:p w14:paraId="7141F43D" w14:textId="77777777" w:rsidR="00907148" w:rsidRPr="00A75188" w:rsidRDefault="00907148" w:rsidP="003A16F3">
            <w:pPr>
              <w:autoSpaceDE w:val="0"/>
              <w:autoSpaceDN w:val="0"/>
              <w:adjustRightInd w:val="0"/>
              <w:jc w:val="center"/>
              <w:rPr>
                <w:bCs/>
              </w:rPr>
            </w:pPr>
            <w:r>
              <w:t>ООО «Вологодское мороженое»</w:t>
            </w:r>
          </w:p>
        </w:tc>
        <w:tc>
          <w:tcPr>
            <w:tcW w:w="1701" w:type="dxa"/>
          </w:tcPr>
          <w:p w14:paraId="0A43BEED" w14:textId="77777777" w:rsidR="00907148" w:rsidRPr="00E92350" w:rsidRDefault="00907148" w:rsidP="003A16F3">
            <w:pPr>
              <w:jc w:val="center"/>
            </w:pPr>
            <w:r w:rsidRPr="00E92350">
              <w:t xml:space="preserve">ООО </w:t>
            </w:r>
            <w:r>
              <w:t>«Фабрика настоящего мороженого»</w:t>
            </w:r>
          </w:p>
        </w:tc>
      </w:tr>
      <w:tr w:rsidR="00907148" w:rsidRPr="00A75188" w14:paraId="55C58821" w14:textId="77777777" w:rsidTr="003A16F3">
        <w:tc>
          <w:tcPr>
            <w:tcW w:w="7338" w:type="dxa"/>
          </w:tcPr>
          <w:p w14:paraId="77B7488A" w14:textId="77777777" w:rsidR="00907148" w:rsidRPr="00A75188" w:rsidRDefault="00907148" w:rsidP="003A16F3">
            <w:pPr>
              <w:autoSpaceDE w:val="0"/>
              <w:autoSpaceDN w:val="0"/>
              <w:adjustRightInd w:val="0"/>
              <w:rPr>
                <w:bCs/>
              </w:rPr>
            </w:pPr>
            <w:r w:rsidRPr="00A75188">
              <w:t xml:space="preserve">1. Выручка, </w:t>
            </w:r>
            <w:r>
              <w:t>млн</w:t>
            </w:r>
            <w:r w:rsidRPr="00A75188">
              <w:t>. руб.</w:t>
            </w:r>
          </w:p>
        </w:tc>
        <w:tc>
          <w:tcPr>
            <w:tcW w:w="1701" w:type="dxa"/>
          </w:tcPr>
          <w:p w14:paraId="4D66BDC2" w14:textId="77777777" w:rsidR="00907148" w:rsidRPr="00A75188" w:rsidRDefault="00907148" w:rsidP="003A16F3">
            <w:pPr>
              <w:autoSpaceDE w:val="0"/>
              <w:autoSpaceDN w:val="0"/>
              <w:adjustRightInd w:val="0"/>
              <w:jc w:val="center"/>
              <w:rPr>
                <w:bCs/>
              </w:rPr>
            </w:pPr>
            <w:r>
              <w:rPr>
                <w:bCs/>
              </w:rPr>
              <w:t>10483,6</w:t>
            </w:r>
          </w:p>
        </w:tc>
        <w:tc>
          <w:tcPr>
            <w:tcW w:w="1701" w:type="dxa"/>
          </w:tcPr>
          <w:p w14:paraId="798A9D68" w14:textId="77777777" w:rsidR="00907148" w:rsidRPr="00A75188" w:rsidRDefault="00907148" w:rsidP="003A16F3">
            <w:pPr>
              <w:jc w:val="center"/>
              <w:rPr>
                <w:bCs/>
              </w:rPr>
            </w:pPr>
            <w:r>
              <w:rPr>
                <w:bCs/>
              </w:rPr>
              <w:t>8865,9</w:t>
            </w:r>
          </w:p>
        </w:tc>
      </w:tr>
      <w:tr w:rsidR="00907148" w:rsidRPr="00A75188" w14:paraId="481A874B" w14:textId="77777777" w:rsidTr="003A16F3">
        <w:tc>
          <w:tcPr>
            <w:tcW w:w="7338" w:type="dxa"/>
          </w:tcPr>
          <w:p w14:paraId="160442D1" w14:textId="77777777" w:rsidR="00907148" w:rsidRPr="00A75188" w:rsidRDefault="00907148" w:rsidP="003A16F3">
            <w:pPr>
              <w:autoSpaceDE w:val="0"/>
              <w:autoSpaceDN w:val="0"/>
              <w:adjustRightInd w:val="0"/>
            </w:pPr>
            <w:r w:rsidRPr="00A75188">
              <w:t xml:space="preserve">2. Прибыль от продаж, </w:t>
            </w:r>
            <w:r>
              <w:t>млн</w:t>
            </w:r>
            <w:r w:rsidRPr="00A75188">
              <w:t>. руб.</w:t>
            </w:r>
          </w:p>
        </w:tc>
        <w:tc>
          <w:tcPr>
            <w:tcW w:w="1701" w:type="dxa"/>
          </w:tcPr>
          <w:p w14:paraId="3C8403D3" w14:textId="77777777" w:rsidR="00907148" w:rsidRPr="00A75188" w:rsidRDefault="00907148" w:rsidP="003A16F3">
            <w:pPr>
              <w:autoSpaceDE w:val="0"/>
              <w:autoSpaceDN w:val="0"/>
              <w:adjustRightInd w:val="0"/>
              <w:jc w:val="center"/>
            </w:pPr>
            <w:r>
              <w:t>1060,3</w:t>
            </w:r>
          </w:p>
        </w:tc>
        <w:tc>
          <w:tcPr>
            <w:tcW w:w="1701" w:type="dxa"/>
          </w:tcPr>
          <w:p w14:paraId="2F937C76" w14:textId="77777777" w:rsidR="00907148" w:rsidRPr="00A75188" w:rsidRDefault="00907148" w:rsidP="003A16F3">
            <w:pPr>
              <w:jc w:val="center"/>
            </w:pPr>
            <w:r>
              <w:t>1958,8</w:t>
            </w:r>
          </w:p>
        </w:tc>
      </w:tr>
      <w:tr w:rsidR="00907148" w:rsidRPr="00A75188" w14:paraId="7685F27D" w14:textId="77777777" w:rsidTr="003A16F3">
        <w:tc>
          <w:tcPr>
            <w:tcW w:w="7338" w:type="dxa"/>
          </w:tcPr>
          <w:p w14:paraId="3CC52C93" w14:textId="77777777" w:rsidR="00907148" w:rsidRPr="00A75188" w:rsidRDefault="00907148" w:rsidP="003A16F3">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734BE58E" w14:textId="77777777" w:rsidR="00907148" w:rsidRPr="00A75188" w:rsidRDefault="00907148" w:rsidP="003A16F3">
            <w:pPr>
              <w:autoSpaceDE w:val="0"/>
              <w:autoSpaceDN w:val="0"/>
              <w:adjustRightInd w:val="0"/>
              <w:jc w:val="center"/>
              <w:rPr>
                <w:bCs/>
              </w:rPr>
            </w:pPr>
            <w:r>
              <w:rPr>
                <w:bCs/>
              </w:rPr>
              <w:t>2875</w:t>
            </w:r>
          </w:p>
        </w:tc>
        <w:tc>
          <w:tcPr>
            <w:tcW w:w="1701" w:type="dxa"/>
          </w:tcPr>
          <w:p w14:paraId="41B276D7" w14:textId="77777777" w:rsidR="00907148" w:rsidRPr="00A75188" w:rsidRDefault="00907148" w:rsidP="003A16F3">
            <w:pPr>
              <w:autoSpaceDE w:val="0"/>
              <w:autoSpaceDN w:val="0"/>
              <w:adjustRightInd w:val="0"/>
              <w:jc w:val="center"/>
              <w:rPr>
                <w:bCs/>
              </w:rPr>
            </w:pPr>
            <w:r>
              <w:rPr>
                <w:bCs/>
              </w:rPr>
              <w:t>3308</w:t>
            </w:r>
          </w:p>
        </w:tc>
      </w:tr>
      <w:tr w:rsidR="00907148" w:rsidRPr="00A75188" w14:paraId="4FD42BD0" w14:textId="77777777" w:rsidTr="003A16F3">
        <w:tc>
          <w:tcPr>
            <w:tcW w:w="7338" w:type="dxa"/>
          </w:tcPr>
          <w:p w14:paraId="0BB4A431" w14:textId="77777777" w:rsidR="00907148" w:rsidRPr="00A75188" w:rsidRDefault="00907148" w:rsidP="003A16F3">
            <w:r w:rsidRPr="00A75188">
              <w:t>4. Коэффициент оборачиваемости, об. в год</w:t>
            </w:r>
          </w:p>
        </w:tc>
        <w:tc>
          <w:tcPr>
            <w:tcW w:w="1701" w:type="dxa"/>
          </w:tcPr>
          <w:p w14:paraId="2C0BAC2A" w14:textId="77777777" w:rsidR="00907148" w:rsidRPr="00A75188" w:rsidRDefault="00907148" w:rsidP="003A16F3">
            <w:pPr>
              <w:autoSpaceDE w:val="0"/>
              <w:autoSpaceDN w:val="0"/>
              <w:adjustRightInd w:val="0"/>
              <w:jc w:val="center"/>
              <w:rPr>
                <w:bCs/>
              </w:rPr>
            </w:pPr>
          </w:p>
        </w:tc>
        <w:tc>
          <w:tcPr>
            <w:tcW w:w="1701" w:type="dxa"/>
          </w:tcPr>
          <w:p w14:paraId="56D8A238" w14:textId="77777777" w:rsidR="00907148" w:rsidRPr="00A75188" w:rsidRDefault="00907148" w:rsidP="003A16F3">
            <w:pPr>
              <w:autoSpaceDE w:val="0"/>
              <w:autoSpaceDN w:val="0"/>
              <w:adjustRightInd w:val="0"/>
              <w:jc w:val="center"/>
              <w:rPr>
                <w:bCs/>
              </w:rPr>
            </w:pPr>
          </w:p>
        </w:tc>
      </w:tr>
      <w:tr w:rsidR="00907148" w:rsidRPr="00A75188" w14:paraId="703360E5" w14:textId="77777777" w:rsidTr="003A16F3">
        <w:tc>
          <w:tcPr>
            <w:tcW w:w="7338" w:type="dxa"/>
          </w:tcPr>
          <w:p w14:paraId="19A1B2DE" w14:textId="77777777" w:rsidR="00907148" w:rsidRPr="00A75188" w:rsidRDefault="00907148" w:rsidP="003A16F3">
            <w:r w:rsidRPr="00A75188">
              <w:lastRenderedPageBreak/>
              <w:t xml:space="preserve">5. Длительность одного оборота, </w:t>
            </w:r>
            <w:proofErr w:type="spellStart"/>
            <w:r w:rsidRPr="00A75188">
              <w:t>дн</w:t>
            </w:r>
            <w:proofErr w:type="spellEnd"/>
            <w:r w:rsidRPr="00A75188">
              <w:t>.</w:t>
            </w:r>
          </w:p>
        </w:tc>
        <w:tc>
          <w:tcPr>
            <w:tcW w:w="1701" w:type="dxa"/>
          </w:tcPr>
          <w:p w14:paraId="6B579C21" w14:textId="77777777" w:rsidR="00907148" w:rsidRPr="00A75188" w:rsidRDefault="00907148" w:rsidP="003A16F3">
            <w:pPr>
              <w:autoSpaceDE w:val="0"/>
              <w:autoSpaceDN w:val="0"/>
              <w:adjustRightInd w:val="0"/>
              <w:jc w:val="center"/>
              <w:rPr>
                <w:bCs/>
              </w:rPr>
            </w:pPr>
          </w:p>
        </w:tc>
        <w:tc>
          <w:tcPr>
            <w:tcW w:w="1701" w:type="dxa"/>
          </w:tcPr>
          <w:p w14:paraId="1B0D81A5" w14:textId="77777777" w:rsidR="00907148" w:rsidRPr="00A75188" w:rsidRDefault="00907148" w:rsidP="003A16F3">
            <w:pPr>
              <w:autoSpaceDE w:val="0"/>
              <w:autoSpaceDN w:val="0"/>
              <w:adjustRightInd w:val="0"/>
              <w:jc w:val="center"/>
              <w:rPr>
                <w:bCs/>
              </w:rPr>
            </w:pPr>
          </w:p>
        </w:tc>
      </w:tr>
      <w:tr w:rsidR="00907148" w:rsidRPr="00A75188" w14:paraId="09113368" w14:textId="77777777" w:rsidTr="003A16F3">
        <w:tc>
          <w:tcPr>
            <w:tcW w:w="7338" w:type="dxa"/>
          </w:tcPr>
          <w:p w14:paraId="7E1915BE" w14:textId="77777777" w:rsidR="00907148" w:rsidRPr="00A75188" w:rsidRDefault="00907148" w:rsidP="003A16F3">
            <w:r w:rsidRPr="00A75188">
              <w:t xml:space="preserve">6.Коэффициент закрепления оборотных средств </w:t>
            </w:r>
          </w:p>
        </w:tc>
        <w:tc>
          <w:tcPr>
            <w:tcW w:w="1701" w:type="dxa"/>
          </w:tcPr>
          <w:p w14:paraId="2364113D" w14:textId="77777777" w:rsidR="00907148" w:rsidRPr="00A75188" w:rsidRDefault="00907148" w:rsidP="003A16F3">
            <w:pPr>
              <w:autoSpaceDE w:val="0"/>
              <w:autoSpaceDN w:val="0"/>
              <w:adjustRightInd w:val="0"/>
              <w:jc w:val="center"/>
              <w:rPr>
                <w:bCs/>
              </w:rPr>
            </w:pPr>
          </w:p>
        </w:tc>
        <w:tc>
          <w:tcPr>
            <w:tcW w:w="1701" w:type="dxa"/>
          </w:tcPr>
          <w:p w14:paraId="50F60456" w14:textId="77777777" w:rsidR="00907148" w:rsidRPr="00A75188" w:rsidRDefault="00907148" w:rsidP="003A16F3">
            <w:pPr>
              <w:autoSpaceDE w:val="0"/>
              <w:autoSpaceDN w:val="0"/>
              <w:adjustRightInd w:val="0"/>
              <w:jc w:val="center"/>
              <w:rPr>
                <w:bCs/>
              </w:rPr>
            </w:pPr>
          </w:p>
        </w:tc>
      </w:tr>
      <w:tr w:rsidR="00907148" w:rsidRPr="00A75188" w14:paraId="64B6E848" w14:textId="77777777" w:rsidTr="003A16F3">
        <w:tc>
          <w:tcPr>
            <w:tcW w:w="7338" w:type="dxa"/>
          </w:tcPr>
          <w:p w14:paraId="73EDE04A" w14:textId="77777777" w:rsidR="00907148" w:rsidRPr="00A75188" w:rsidRDefault="00907148" w:rsidP="003A16F3">
            <w:r w:rsidRPr="00A75188">
              <w:t xml:space="preserve">7.Рентабельность оборотных средств, % </w:t>
            </w:r>
          </w:p>
        </w:tc>
        <w:tc>
          <w:tcPr>
            <w:tcW w:w="1701" w:type="dxa"/>
          </w:tcPr>
          <w:p w14:paraId="07C269FA" w14:textId="77777777" w:rsidR="00907148" w:rsidRPr="00A75188" w:rsidRDefault="00907148" w:rsidP="003A16F3">
            <w:pPr>
              <w:autoSpaceDE w:val="0"/>
              <w:autoSpaceDN w:val="0"/>
              <w:adjustRightInd w:val="0"/>
              <w:jc w:val="center"/>
              <w:rPr>
                <w:bCs/>
              </w:rPr>
            </w:pPr>
          </w:p>
        </w:tc>
        <w:tc>
          <w:tcPr>
            <w:tcW w:w="1701" w:type="dxa"/>
          </w:tcPr>
          <w:p w14:paraId="48684F4C" w14:textId="77777777" w:rsidR="00907148" w:rsidRPr="00A75188" w:rsidRDefault="00907148" w:rsidP="003A16F3">
            <w:pPr>
              <w:autoSpaceDE w:val="0"/>
              <w:autoSpaceDN w:val="0"/>
              <w:adjustRightInd w:val="0"/>
              <w:jc w:val="center"/>
              <w:rPr>
                <w:bCs/>
              </w:rPr>
            </w:pPr>
          </w:p>
        </w:tc>
      </w:tr>
    </w:tbl>
    <w:p w14:paraId="57F9EB8B" w14:textId="77777777" w:rsidR="00907148" w:rsidRPr="00B9035D" w:rsidRDefault="00907148" w:rsidP="00907148">
      <w:pPr>
        <w:spacing w:line="276" w:lineRule="auto"/>
        <w:ind w:firstLine="709"/>
        <w:jc w:val="both"/>
        <w:rPr>
          <w:sz w:val="28"/>
        </w:rPr>
      </w:pPr>
    </w:p>
    <w:p w14:paraId="29CE2816" w14:textId="77777777" w:rsidR="00907148" w:rsidRPr="00A827F3" w:rsidRDefault="00907148" w:rsidP="00907148">
      <w:pPr>
        <w:spacing w:line="276" w:lineRule="auto"/>
        <w:jc w:val="both"/>
        <w:rPr>
          <w:b/>
          <w:sz w:val="28"/>
          <w:szCs w:val="28"/>
        </w:rPr>
      </w:pPr>
      <w:r w:rsidRPr="00A827F3">
        <w:rPr>
          <w:b/>
          <w:sz w:val="28"/>
          <w:szCs w:val="28"/>
        </w:rPr>
        <w:t>2. Пример расчетно-аналитического задания.</w:t>
      </w:r>
    </w:p>
    <w:p w14:paraId="64E49FBE" w14:textId="77777777" w:rsidR="00907148" w:rsidRPr="006F4F05" w:rsidRDefault="00907148" w:rsidP="00907148">
      <w:pPr>
        <w:shd w:val="clear" w:color="auto" w:fill="FFFFFF"/>
        <w:ind w:firstLine="709"/>
        <w:jc w:val="both"/>
        <w:rPr>
          <w:color w:val="000000" w:themeColor="text1"/>
          <w:sz w:val="28"/>
          <w:szCs w:val="28"/>
        </w:rPr>
      </w:pPr>
      <w:bookmarkStart w:id="7" w:name="fin_result"/>
      <w:bookmarkEnd w:id="7"/>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31D12E5D" w14:textId="43165EB9" w:rsidR="00907148" w:rsidRDefault="00907148" w:rsidP="00907148">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40EC86AB" w14:textId="77777777" w:rsidR="00907148" w:rsidRPr="008C0DF1" w:rsidRDefault="00907148" w:rsidP="00907148">
      <w:pPr>
        <w:spacing w:line="276" w:lineRule="auto"/>
        <w:jc w:val="center"/>
        <w:rPr>
          <w:sz w:val="28"/>
          <w:szCs w:val="28"/>
        </w:rPr>
      </w:pPr>
      <w:r w:rsidRPr="008C0DF1">
        <w:rPr>
          <w:sz w:val="28"/>
          <w:szCs w:val="28"/>
        </w:rPr>
        <w:t>Состав, структура и динамика расходов ПАО «Аэрофлот»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33"/>
        <w:gridCol w:w="694"/>
        <w:gridCol w:w="1192"/>
        <w:gridCol w:w="709"/>
        <w:gridCol w:w="1275"/>
        <w:gridCol w:w="993"/>
        <w:gridCol w:w="1099"/>
      </w:tblGrid>
      <w:tr w:rsidR="00907148" w:rsidRPr="002B4500" w14:paraId="1A542D56" w14:textId="77777777" w:rsidTr="003A16F3">
        <w:tc>
          <w:tcPr>
            <w:tcW w:w="2376" w:type="dxa"/>
            <w:vMerge w:val="restart"/>
            <w:shd w:val="clear" w:color="auto" w:fill="auto"/>
          </w:tcPr>
          <w:p w14:paraId="4CF722A4" w14:textId="77777777" w:rsidR="00907148" w:rsidRPr="002B4500" w:rsidRDefault="00907148" w:rsidP="003A16F3">
            <w:pPr>
              <w:jc w:val="center"/>
              <w:rPr>
                <w:rStyle w:val="blk"/>
              </w:rPr>
            </w:pPr>
            <w:r w:rsidRPr="002B4500">
              <w:t>Показатели</w:t>
            </w:r>
          </w:p>
        </w:tc>
        <w:tc>
          <w:tcPr>
            <w:tcW w:w="1927" w:type="dxa"/>
            <w:gridSpan w:val="2"/>
            <w:shd w:val="clear" w:color="auto" w:fill="auto"/>
          </w:tcPr>
          <w:p w14:paraId="3FF8C339" w14:textId="77777777" w:rsidR="00907148" w:rsidRPr="002B4500" w:rsidRDefault="00907148" w:rsidP="003A16F3">
            <w:pPr>
              <w:jc w:val="center"/>
              <w:rPr>
                <w:rStyle w:val="blk"/>
              </w:rPr>
            </w:pPr>
            <w:r w:rsidRPr="002B4500">
              <w:rPr>
                <w:rStyle w:val="blk"/>
              </w:rPr>
              <w:t>20</w:t>
            </w:r>
            <w:r>
              <w:rPr>
                <w:rStyle w:val="blk"/>
              </w:rPr>
              <w:t>20</w:t>
            </w:r>
          </w:p>
        </w:tc>
        <w:tc>
          <w:tcPr>
            <w:tcW w:w="1901" w:type="dxa"/>
            <w:gridSpan w:val="2"/>
            <w:shd w:val="clear" w:color="auto" w:fill="auto"/>
          </w:tcPr>
          <w:p w14:paraId="45662CC9" w14:textId="77777777" w:rsidR="00907148" w:rsidRPr="002B4500" w:rsidRDefault="00907148" w:rsidP="003A16F3">
            <w:pPr>
              <w:jc w:val="center"/>
              <w:rPr>
                <w:rStyle w:val="blk"/>
              </w:rPr>
            </w:pPr>
            <w:r w:rsidRPr="002B4500">
              <w:rPr>
                <w:rStyle w:val="blk"/>
              </w:rPr>
              <w:t>20</w:t>
            </w:r>
            <w:r>
              <w:rPr>
                <w:rStyle w:val="blk"/>
              </w:rPr>
              <w:t>21</w:t>
            </w:r>
          </w:p>
        </w:tc>
        <w:tc>
          <w:tcPr>
            <w:tcW w:w="3367" w:type="dxa"/>
            <w:gridSpan w:val="3"/>
          </w:tcPr>
          <w:p w14:paraId="7BD0F501" w14:textId="77777777" w:rsidR="00907148" w:rsidRPr="002B4500" w:rsidRDefault="00907148" w:rsidP="003A16F3">
            <w:pPr>
              <w:jc w:val="center"/>
              <w:rPr>
                <w:rStyle w:val="blk"/>
              </w:rPr>
            </w:pPr>
            <w:r w:rsidRPr="002B4500">
              <w:t>Изменения за год</w:t>
            </w:r>
          </w:p>
        </w:tc>
      </w:tr>
      <w:tr w:rsidR="00907148" w:rsidRPr="002B4500" w14:paraId="7A3FEDC7" w14:textId="77777777" w:rsidTr="003A16F3">
        <w:tc>
          <w:tcPr>
            <w:tcW w:w="2376" w:type="dxa"/>
            <w:vMerge/>
            <w:shd w:val="clear" w:color="auto" w:fill="auto"/>
          </w:tcPr>
          <w:p w14:paraId="2A5C0D64" w14:textId="77777777" w:rsidR="00907148" w:rsidRPr="002B4500" w:rsidRDefault="00907148" w:rsidP="003A16F3">
            <w:pPr>
              <w:jc w:val="center"/>
              <w:rPr>
                <w:rStyle w:val="blk"/>
              </w:rPr>
            </w:pPr>
          </w:p>
        </w:tc>
        <w:tc>
          <w:tcPr>
            <w:tcW w:w="1233" w:type="dxa"/>
            <w:shd w:val="clear" w:color="auto" w:fill="auto"/>
          </w:tcPr>
          <w:p w14:paraId="287A844E" w14:textId="77777777" w:rsidR="00907148" w:rsidRPr="002B4500" w:rsidRDefault="00907148" w:rsidP="003A16F3">
            <w:pPr>
              <w:jc w:val="center"/>
            </w:pPr>
            <w:r w:rsidRPr="002B4500">
              <w:t>Сумма, млн. руб.</w:t>
            </w:r>
          </w:p>
        </w:tc>
        <w:tc>
          <w:tcPr>
            <w:tcW w:w="694" w:type="dxa"/>
            <w:shd w:val="clear" w:color="auto" w:fill="auto"/>
          </w:tcPr>
          <w:p w14:paraId="7F32690B" w14:textId="77777777" w:rsidR="00907148" w:rsidRPr="002B4500" w:rsidRDefault="00907148" w:rsidP="003A16F3">
            <w:pPr>
              <w:jc w:val="center"/>
            </w:pPr>
            <w:r w:rsidRPr="002B4500">
              <w:t>Уд. вес, %</w:t>
            </w:r>
          </w:p>
        </w:tc>
        <w:tc>
          <w:tcPr>
            <w:tcW w:w="1192" w:type="dxa"/>
            <w:shd w:val="clear" w:color="auto" w:fill="auto"/>
          </w:tcPr>
          <w:p w14:paraId="4BF4BA7D" w14:textId="77777777" w:rsidR="00907148" w:rsidRPr="002B4500" w:rsidRDefault="00907148" w:rsidP="003A16F3">
            <w:pPr>
              <w:jc w:val="center"/>
            </w:pPr>
            <w:r w:rsidRPr="002B4500">
              <w:t>Сумма, млн. руб.</w:t>
            </w:r>
          </w:p>
        </w:tc>
        <w:tc>
          <w:tcPr>
            <w:tcW w:w="709" w:type="dxa"/>
            <w:shd w:val="clear" w:color="auto" w:fill="auto"/>
          </w:tcPr>
          <w:p w14:paraId="06A3320B" w14:textId="77777777" w:rsidR="00907148" w:rsidRPr="002B4500" w:rsidRDefault="00907148" w:rsidP="003A16F3">
            <w:pPr>
              <w:jc w:val="center"/>
            </w:pPr>
            <w:r w:rsidRPr="002B4500">
              <w:t>Уд. вес, %</w:t>
            </w:r>
          </w:p>
        </w:tc>
        <w:tc>
          <w:tcPr>
            <w:tcW w:w="1275" w:type="dxa"/>
          </w:tcPr>
          <w:p w14:paraId="3DC3814D" w14:textId="77777777" w:rsidR="00907148" w:rsidRPr="002B4500" w:rsidRDefault="00907148" w:rsidP="003A16F3">
            <w:pPr>
              <w:jc w:val="center"/>
            </w:pPr>
            <w:r w:rsidRPr="002B4500">
              <w:t>Сумма, млн. руб.</w:t>
            </w:r>
          </w:p>
          <w:p w14:paraId="10442E62" w14:textId="77777777" w:rsidR="00907148" w:rsidRPr="002B4500" w:rsidRDefault="00907148" w:rsidP="003A16F3">
            <w:pPr>
              <w:jc w:val="center"/>
            </w:pPr>
            <w:r w:rsidRPr="002B4500">
              <w:t>(+,-)</w:t>
            </w:r>
          </w:p>
        </w:tc>
        <w:tc>
          <w:tcPr>
            <w:tcW w:w="993" w:type="dxa"/>
          </w:tcPr>
          <w:p w14:paraId="22B41D0D" w14:textId="77777777" w:rsidR="00907148" w:rsidRPr="002B4500" w:rsidRDefault="00907148" w:rsidP="003A16F3">
            <w:pPr>
              <w:jc w:val="center"/>
            </w:pPr>
            <w:r w:rsidRPr="002B4500">
              <w:t>Темп роста, %</w:t>
            </w:r>
          </w:p>
        </w:tc>
        <w:tc>
          <w:tcPr>
            <w:tcW w:w="1099" w:type="dxa"/>
          </w:tcPr>
          <w:p w14:paraId="72CB3F15" w14:textId="77777777" w:rsidR="00907148" w:rsidRPr="002B4500" w:rsidRDefault="00907148" w:rsidP="003A16F3">
            <w:pPr>
              <w:jc w:val="center"/>
            </w:pPr>
            <w:r w:rsidRPr="002B4500">
              <w:t>Доля в структуре, %</w:t>
            </w:r>
          </w:p>
        </w:tc>
      </w:tr>
      <w:tr w:rsidR="00907148" w:rsidRPr="002B4500" w14:paraId="72D3EC5C" w14:textId="77777777" w:rsidTr="003A16F3">
        <w:tc>
          <w:tcPr>
            <w:tcW w:w="2376" w:type="dxa"/>
            <w:shd w:val="clear" w:color="auto" w:fill="auto"/>
          </w:tcPr>
          <w:p w14:paraId="0191F3E4" w14:textId="77777777" w:rsidR="00907148" w:rsidRPr="002B4500" w:rsidRDefault="00907148" w:rsidP="003A16F3">
            <w:pPr>
              <w:jc w:val="both"/>
            </w:pPr>
            <w:r w:rsidRPr="002B4500">
              <w:t xml:space="preserve">Расходы по обычным видам деятельности всего, </w:t>
            </w:r>
          </w:p>
          <w:p w14:paraId="57462A66" w14:textId="77777777" w:rsidR="00907148" w:rsidRPr="002B4500" w:rsidRDefault="00907148" w:rsidP="003A16F3">
            <w:pPr>
              <w:jc w:val="both"/>
            </w:pPr>
            <w:r w:rsidRPr="002B4500">
              <w:t>в том числе</w:t>
            </w:r>
          </w:p>
        </w:tc>
        <w:tc>
          <w:tcPr>
            <w:tcW w:w="1233" w:type="dxa"/>
            <w:shd w:val="clear" w:color="auto" w:fill="auto"/>
          </w:tcPr>
          <w:p w14:paraId="39D56A37" w14:textId="77777777" w:rsidR="00907148" w:rsidRPr="002B4500" w:rsidRDefault="00907148" w:rsidP="003A16F3">
            <w:pPr>
              <w:jc w:val="center"/>
              <w:rPr>
                <w:rStyle w:val="blk"/>
              </w:rPr>
            </w:pPr>
          </w:p>
        </w:tc>
        <w:tc>
          <w:tcPr>
            <w:tcW w:w="694" w:type="dxa"/>
            <w:shd w:val="clear" w:color="auto" w:fill="auto"/>
          </w:tcPr>
          <w:p w14:paraId="4B589925" w14:textId="77777777" w:rsidR="00907148" w:rsidRPr="002B4500" w:rsidRDefault="00907148" w:rsidP="003A16F3">
            <w:pPr>
              <w:jc w:val="center"/>
              <w:rPr>
                <w:color w:val="000000"/>
              </w:rPr>
            </w:pPr>
            <w:r w:rsidRPr="002B4500">
              <w:rPr>
                <w:color w:val="000000"/>
              </w:rPr>
              <w:t>100</w:t>
            </w:r>
          </w:p>
        </w:tc>
        <w:tc>
          <w:tcPr>
            <w:tcW w:w="1192" w:type="dxa"/>
            <w:shd w:val="clear" w:color="auto" w:fill="auto"/>
          </w:tcPr>
          <w:p w14:paraId="20F80021" w14:textId="77777777" w:rsidR="00907148" w:rsidRPr="002B4500" w:rsidRDefault="00907148" w:rsidP="003A16F3">
            <w:pPr>
              <w:jc w:val="center"/>
              <w:rPr>
                <w:rStyle w:val="blk"/>
              </w:rPr>
            </w:pPr>
          </w:p>
        </w:tc>
        <w:tc>
          <w:tcPr>
            <w:tcW w:w="709" w:type="dxa"/>
            <w:shd w:val="clear" w:color="auto" w:fill="auto"/>
          </w:tcPr>
          <w:p w14:paraId="6529A3BD" w14:textId="77777777" w:rsidR="00907148" w:rsidRPr="002B4500" w:rsidRDefault="00907148" w:rsidP="003A16F3">
            <w:pPr>
              <w:jc w:val="center"/>
              <w:rPr>
                <w:color w:val="000000"/>
              </w:rPr>
            </w:pPr>
            <w:r w:rsidRPr="002B4500">
              <w:rPr>
                <w:color w:val="000000"/>
              </w:rPr>
              <w:t>100</w:t>
            </w:r>
          </w:p>
        </w:tc>
        <w:tc>
          <w:tcPr>
            <w:tcW w:w="1275" w:type="dxa"/>
          </w:tcPr>
          <w:p w14:paraId="097B7AE1" w14:textId="77777777" w:rsidR="00907148" w:rsidRPr="002B4500" w:rsidRDefault="00907148" w:rsidP="003A16F3">
            <w:pPr>
              <w:jc w:val="center"/>
              <w:rPr>
                <w:color w:val="000000"/>
              </w:rPr>
            </w:pPr>
          </w:p>
        </w:tc>
        <w:tc>
          <w:tcPr>
            <w:tcW w:w="993" w:type="dxa"/>
          </w:tcPr>
          <w:p w14:paraId="6125CED2" w14:textId="77777777" w:rsidR="00907148" w:rsidRPr="002B4500" w:rsidRDefault="00907148" w:rsidP="003A16F3">
            <w:pPr>
              <w:jc w:val="center"/>
              <w:rPr>
                <w:color w:val="000000"/>
              </w:rPr>
            </w:pPr>
          </w:p>
        </w:tc>
        <w:tc>
          <w:tcPr>
            <w:tcW w:w="1099" w:type="dxa"/>
          </w:tcPr>
          <w:p w14:paraId="027C3A44" w14:textId="77777777" w:rsidR="00907148" w:rsidRPr="002B4500" w:rsidRDefault="00907148" w:rsidP="003A16F3">
            <w:pPr>
              <w:jc w:val="center"/>
              <w:rPr>
                <w:color w:val="000000"/>
              </w:rPr>
            </w:pPr>
          </w:p>
        </w:tc>
      </w:tr>
      <w:tr w:rsidR="00907148" w:rsidRPr="002B4500" w14:paraId="38959640" w14:textId="77777777" w:rsidTr="003A16F3">
        <w:tc>
          <w:tcPr>
            <w:tcW w:w="2376" w:type="dxa"/>
            <w:shd w:val="clear" w:color="auto" w:fill="auto"/>
          </w:tcPr>
          <w:p w14:paraId="471F8554" w14:textId="77777777" w:rsidR="00907148" w:rsidRPr="002B4500" w:rsidRDefault="00907148" w:rsidP="003A16F3">
            <w:pPr>
              <w:jc w:val="both"/>
            </w:pPr>
            <w:r w:rsidRPr="002B4500">
              <w:t xml:space="preserve">себестоимость </w:t>
            </w:r>
          </w:p>
        </w:tc>
        <w:tc>
          <w:tcPr>
            <w:tcW w:w="1233" w:type="dxa"/>
            <w:shd w:val="clear" w:color="auto" w:fill="auto"/>
          </w:tcPr>
          <w:p w14:paraId="1F4AB452" w14:textId="77777777" w:rsidR="00907148" w:rsidRPr="002B4500" w:rsidRDefault="00907148" w:rsidP="003A16F3">
            <w:pPr>
              <w:jc w:val="center"/>
              <w:rPr>
                <w:rStyle w:val="blk"/>
              </w:rPr>
            </w:pPr>
            <w:r>
              <w:rPr>
                <w:rStyle w:val="blk"/>
              </w:rPr>
              <w:t>331734</w:t>
            </w:r>
          </w:p>
        </w:tc>
        <w:tc>
          <w:tcPr>
            <w:tcW w:w="694" w:type="dxa"/>
            <w:shd w:val="clear" w:color="auto" w:fill="auto"/>
          </w:tcPr>
          <w:p w14:paraId="0FF4683D" w14:textId="77777777" w:rsidR="00907148" w:rsidRPr="002B4500" w:rsidRDefault="00907148" w:rsidP="003A16F3">
            <w:pPr>
              <w:jc w:val="center"/>
              <w:rPr>
                <w:color w:val="000000"/>
              </w:rPr>
            </w:pPr>
          </w:p>
        </w:tc>
        <w:tc>
          <w:tcPr>
            <w:tcW w:w="1192" w:type="dxa"/>
            <w:shd w:val="clear" w:color="auto" w:fill="auto"/>
          </w:tcPr>
          <w:p w14:paraId="2E4F9359" w14:textId="77777777" w:rsidR="00907148" w:rsidRPr="002B4500" w:rsidRDefault="00907148" w:rsidP="003A16F3">
            <w:pPr>
              <w:jc w:val="center"/>
              <w:rPr>
                <w:rStyle w:val="blk"/>
              </w:rPr>
            </w:pPr>
            <w:r>
              <w:rPr>
                <w:rStyle w:val="blk"/>
              </w:rPr>
              <w:t>414313,3</w:t>
            </w:r>
          </w:p>
        </w:tc>
        <w:tc>
          <w:tcPr>
            <w:tcW w:w="709" w:type="dxa"/>
            <w:shd w:val="clear" w:color="auto" w:fill="auto"/>
          </w:tcPr>
          <w:p w14:paraId="3DD49719" w14:textId="77777777" w:rsidR="00907148" w:rsidRPr="002B4500" w:rsidRDefault="00907148" w:rsidP="003A16F3">
            <w:pPr>
              <w:jc w:val="center"/>
              <w:rPr>
                <w:color w:val="000000"/>
              </w:rPr>
            </w:pPr>
          </w:p>
        </w:tc>
        <w:tc>
          <w:tcPr>
            <w:tcW w:w="1275" w:type="dxa"/>
          </w:tcPr>
          <w:p w14:paraId="1FB564CA" w14:textId="77777777" w:rsidR="00907148" w:rsidRPr="002B4500" w:rsidRDefault="00907148" w:rsidP="003A16F3">
            <w:pPr>
              <w:jc w:val="center"/>
              <w:rPr>
                <w:color w:val="000000"/>
              </w:rPr>
            </w:pPr>
          </w:p>
        </w:tc>
        <w:tc>
          <w:tcPr>
            <w:tcW w:w="993" w:type="dxa"/>
          </w:tcPr>
          <w:p w14:paraId="0CE85089" w14:textId="77777777" w:rsidR="00907148" w:rsidRPr="002B4500" w:rsidRDefault="00907148" w:rsidP="003A16F3">
            <w:pPr>
              <w:jc w:val="center"/>
              <w:rPr>
                <w:color w:val="000000"/>
              </w:rPr>
            </w:pPr>
          </w:p>
        </w:tc>
        <w:tc>
          <w:tcPr>
            <w:tcW w:w="1099" w:type="dxa"/>
          </w:tcPr>
          <w:p w14:paraId="47663F42" w14:textId="77777777" w:rsidR="00907148" w:rsidRPr="002B4500" w:rsidRDefault="00907148" w:rsidP="003A16F3">
            <w:pPr>
              <w:jc w:val="center"/>
              <w:rPr>
                <w:color w:val="000000"/>
              </w:rPr>
            </w:pPr>
          </w:p>
        </w:tc>
      </w:tr>
      <w:tr w:rsidR="00907148" w:rsidRPr="002B4500" w14:paraId="78A1A3E5" w14:textId="77777777" w:rsidTr="003A16F3">
        <w:tc>
          <w:tcPr>
            <w:tcW w:w="2376" w:type="dxa"/>
            <w:shd w:val="clear" w:color="auto" w:fill="auto"/>
          </w:tcPr>
          <w:p w14:paraId="5DB1F5D5" w14:textId="77777777" w:rsidR="00907148" w:rsidRPr="002B4500" w:rsidRDefault="00907148" w:rsidP="003A16F3">
            <w:pPr>
              <w:jc w:val="both"/>
            </w:pPr>
            <w:r w:rsidRPr="002B4500">
              <w:t>коммерческие расходы</w:t>
            </w:r>
          </w:p>
        </w:tc>
        <w:tc>
          <w:tcPr>
            <w:tcW w:w="1233" w:type="dxa"/>
            <w:shd w:val="clear" w:color="auto" w:fill="auto"/>
          </w:tcPr>
          <w:p w14:paraId="0F30CB64" w14:textId="77777777" w:rsidR="00907148" w:rsidRPr="002B4500" w:rsidRDefault="00907148" w:rsidP="003A16F3">
            <w:pPr>
              <w:jc w:val="center"/>
              <w:rPr>
                <w:rStyle w:val="blk"/>
              </w:rPr>
            </w:pPr>
            <w:r>
              <w:rPr>
                <w:rStyle w:val="blk"/>
              </w:rPr>
              <w:t>15794,5</w:t>
            </w:r>
          </w:p>
        </w:tc>
        <w:tc>
          <w:tcPr>
            <w:tcW w:w="694" w:type="dxa"/>
            <w:shd w:val="clear" w:color="auto" w:fill="auto"/>
          </w:tcPr>
          <w:p w14:paraId="5DF77B17" w14:textId="77777777" w:rsidR="00907148" w:rsidRPr="002B4500" w:rsidRDefault="00907148" w:rsidP="003A16F3">
            <w:pPr>
              <w:jc w:val="center"/>
              <w:rPr>
                <w:color w:val="000000"/>
              </w:rPr>
            </w:pPr>
          </w:p>
        </w:tc>
        <w:tc>
          <w:tcPr>
            <w:tcW w:w="1192" w:type="dxa"/>
            <w:shd w:val="clear" w:color="auto" w:fill="auto"/>
          </w:tcPr>
          <w:p w14:paraId="7A3A114C" w14:textId="77777777" w:rsidR="00907148" w:rsidRPr="002B4500" w:rsidRDefault="00907148" w:rsidP="003A16F3">
            <w:pPr>
              <w:jc w:val="center"/>
              <w:rPr>
                <w:rStyle w:val="blk"/>
              </w:rPr>
            </w:pPr>
            <w:r>
              <w:rPr>
                <w:rStyle w:val="blk"/>
              </w:rPr>
              <w:t>20901,2</w:t>
            </w:r>
          </w:p>
        </w:tc>
        <w:tc>
          <w:tcPr>
            <w:tcW w:w="709" w:type="dxa"/>
            <w:shd w:val="clear" w:color="auto" w:fill="auto"/>
          </w:tcPr>
          <w:p w14:paraId="20B678B0" w14:textId="77777777" w:rsidR="00907148" w:rsidRPr="002B4500" w:rsidRDefault="00907148" w:rsidP="003A16F3">
            <w:pPr>
              <w:jc w:val="center"/>
              <w:rPr>
                <w:color w:val="000000"/>
              </w:rPr>
            </w:pPr>
          </w:p>
        </w:tc>
        <w:tc>
          <w:tcPr>
            <w:tcW w:w="1275" w:type="dxa"/>
          </w:tcPr>
          <w:p w14:paraId="1340B6F5" w14:textId="77777777" w:rsidR="00907148" w:rsidRPr="002B4500" w:rsidRDefault="00907148" w:rsidP="003A16F3">
            <w:pPr>
              <w:jc w:val="center"/>
              <w:rPr>
                <w:color w:val="000000"/>
              </w:rPr>
            </w:pPr>
          </w:p>
        </w:tc>
        <w:tc>
          <w:tcPr>
            <w:tcW w:w="993" w:type="dxa"/>
          </w:tcPr>
          <w:p w14:paraId="34B77F44" w14:textId="77777777" w:rsidR="00907148" w:rsidRPr="002B4500" w:rsidRDefault="00907148" w:rsidP="003A16F3">
            <w:pPr>
              <w:jc w:val="center"/>
              <w:rPr>
                <w:color w:val="000000"/>
              </w:rPr>
            </w:pPr>
          </w:p>
        </w:tc>
        <w:tc>
          <w:tcPr>
            <w:tcW w:w="1099" w:type="dxa"/>
          </w:tcPr>
          <w:p w14:paraId="7E9A1842" w14:textId="77777777" w:rsidR="00907148" w:rsidRPr="002B4500" w:rsidRDefault="00907148" w:rsidP="003A16F3">
            <w:pPr>
              <w:jc w:val="center"/>
              <w:rPr>
                <w:color w:val="000000"/>
              </w:rPr>
            </w:pPr>
          </w:p>
        </w:tc>
      </w:tr>
      <w:tr w:rsidR="00907148" w:rsidRPr="002B4500" w14:paraId="048A64C8" w14:textId="77777777" w:rsidTr="003A16F3">
        <w:tc>
          <w:tcPr>
            <w:tcW w:w="2376" w:type="dxa"/>
            <w:shd w:val="clear" w:color="auto" w:fill="auto"/>
          </w:tcPr>
          <w:p w14:paraId="6C197536" w14:textId="77777777" w:rsidR="00907148" w:rsidRPr="002B4500" w:rsidRDefault="00907148" w:rsidP="003A16F3">
            <w:pPr>
              <w:jc w:val="both"/>
            </w:pPr>
            <w:r w:rsidRPr="002B4500">
              <w:t>управленческие расходы</w:t>
            </w:r>
          </w:p>
        </w:tc>
        <w:tc>
          <w:tcPr>
            <w:tcW w:w="1233" w:type="dxa"/>
            <w:shd w:val="clear" w:color="auto" w:fill="auto"/>
          </w:tcPr>
          <w:p w14:paraId="27B27D8C" w14:textId="77777777" w:rsidR="00907148" w:rsidRPr="002B4500" w:rsidRDefault="00907148" w:rsidP="003A16F3">
            <w:pPr>
              <w:jc w:val="center"/>
              <w:rPr>
                <w:rStyle w:val="blk"/>
              </w:rPr>
            </w:pPr>
            <w:r>
              <w:rPr>
                <w:rStyle w:val="blk"/>
              </w:rPr>
              <w:t>12839,4</w:t>
            </w:r>
          </w:p>
        </w:tc>
        <w:tc>
          <w:tcPr>
            <w:tcW w:w="694" w:type="dxa"/>
            <w:shd w:val="clear" w:color="auto" w:fill="auto"/>
          </w:tcPr>
          <w:p w14:paraId="0587311D" w14:textId="77777777" w:rsidR="00907148" w:rsidRPr="002B4500" w:rsidRDefault="00907148" w:rsidP="003A16F3">
            <w:pPr>
              <w:jc w:val="center"/>
              <w:rPr>
                <w:color w:val="000000"/>
              </w:rPr>
            </w:pPr>
          </w:p>
        </w:tc>
        <w:tc>
          <w:tcPr>
            <w:tcW w:w="1192" w:type="dxa"/>
            <w:shd w:val="clear" w:color="auto" w:fill="auto"/>
          </w:tcPr>
          <w:p w14:paraId="2E73E36D" w14:textId="77777777" w:rsidR="00907148" w:rsidRPr="002B4500" w:rsidRDefault="00907148" w:rsidP="003A16F3">
            <w:pPr>
              <w:jc w:val="center"/>
              <w:rPr>
                <w:rStyle w:val="blk"/>
              </w:rPr>
            </w:pPr>
            <w:r>
              <w:rPr>
                <w:rStyle w:val="blk"/>
              </w:rPr>
              <w:t>12921,5</w:t>
            </w:r>
          </w:p>
        </w:tc>
        <w:tc>
          <w:tcPr>
            <w:tcW w:w="709" w:type="dxa"/>
            <w:shd w:val="clear" w:color="auto" w:fill="auto"/>
          </w:tcPr>
          <w:p w14:paraId="2EE8A7C9" w14:textId="77777777" w:rsidR="00907148" w:rsidRPr="002B4500" w:rsidRDefault="00907148" w:rsidP="003A16F3">
            <w:pPr>
              <w:jc w:val="center"/>
              <w:rPr>
                <w:color w:val="000000"/>
              </w:rPr>
            </w:pPr>
          </w:p>
        </w:tc>
        <w:tc>
          <w:tcPr>
            <w:tcW w:w="1275" w:type="dxa"/>
          </w:tcPr>
          <w:p w14:paraId="2E79A608" w14:textId="77777777" w:rsidR="00907148" w:rsidRPr="002B4500" w:rsidRDefault="00907148" w:rsidP="003A16F3">
            <w:pPr>
              <w:jc w:val="center"/>
              <w:rPr>
                <w:color w:val="000000"/>
              </w:rPr>
            </w:pPr>
          </w:p>
        </w:tc>
        <w:tc>
          <w:tcPr>
            <w:tcW w:w="993" w:type="dxa"/>
          </w:tcPr>
          <w:p w14:paraId="0BE35CD9" w14:textId="77777777" w:rsidR="00907148" w:rsidRPr="002B4500" w:rsidRDefault="00907148" w:rsidP="003A16F3">
            <w:pPr>
              <w:jc w:val="center"/>
              <w:rPr>
                <w:color w:val="000000"/>
              </w:rPr>
            </w:pPr>
          </w:p>
        </w:tc>
        <w:tc>
          <w:tcPr>
            <w:tcW w:w="1099" w:type="dxa"/>
          </w:tcPr>
          <w:p w14:paraId="2C6D9F70" w14:textId="77777777" w:rsidR="00907148" w:rsidRPr="002B4500" w:rsidRDefault="00907148" w:rsidP="003A16F3">
            <w:pPr>
              <w:jc w:val="center"/>
              <w:rPr>
                <w:color w:val="000000"/>
              </w:rPr>
            </w:pPr>
          </w:p>
        </w:tc>
      </w:tr>
      <w:tr w:rsidR="00907148" w:rsidRPr="002B4500" w14:paraId="4311EA35" w14:textId="77777777" w:rsidTr="003A16F3">
        <w:tc>
          <w:tcPr>
            <w:tcW w:w="2376" w:type="dxa"/>
            <w:shd w:val="clear" w:color="auto" w:fill="auto"/>
          </w:tcPr>
          <w:p w14:paraId="4C48FF02" w14:textId="77777777" w:rsidR="00907148" w:rsidRPr="002B4500" w:rsidRDefault="00907148" w:rsidP="003A16F3">
            <w:pPr>
              <w:jc w:val="both"/>
            </w:pPr>
            <w:r w:rsidRPr="002B4500">
              <w:t>Проценты к уплате</w:t>
            </w:r>
          </w:p>
        </w:tc>
        <w:tc>
          <w:tcPr>
            <w:tcW w:w="1233" w:type="dxa"/>
            <w:shd w:val="clear" w:color="auto" w:fill="auto"/>
          </w:tcPr>
          <w:p w14:paraId="276BCBF7" w14:textId="77777777" w:rsidR="00907148" w:rsidRPr="002B4500" w:rsidRDefault="00907148" w:rsidP="003A16F3">
            <w:pPr>
              <w:jc w:val="center"/>
              <w:rPr>
                <w:rStyle w:val="blk"/>
              </w:rPr>
            </w:pPr>
            <w:r>
              <w:rPr>
                <w:rStyle w:val="blk"/>
              </w:rPr>
              <w:t>3880</w:t>
            </w:r>
          </w:p>
        </w:tc>
        <w:tc>
          <w:tcPr>
            <w:tcW w:w="694" w:type="dxa"/>
            <w:shd w:val="clear" w:color="auto" w:fill="auto"/>
          </w:tcPr>
          <w:p w14:paraId="6D7C8D35" w14:textId="77777777" w:rsidR="00907148" w:rsidRPr="002B4500" w:rsidRDefault="00907148" w:rsidP="003A16F3">
            <w:pPr>
              <w:jc w:val="center"/>
              <w:rPr>
                <w:color w:val="000000"/>
              </w:rPr>
            </w:pPr>
          </w:p>
        </w:tc>
        <w:tc>
          <w:tcPr>
            <w:tcW w:w="1192" w:type="dxa"/>
            <w:shd w:val="clear" w:color="auto" w:fill="auto"/>
          </w:tcPr>
          <w:p w14:paraId="5E421939" w14:textId="77777777" w:rsidR="00907148" w:rsidRPr="002B4500" w:rsidRDefault="00907148" w:rsidP="003A16F3">
            <w:pPr>
              <w:jc w:val="center"/>
              <w:rPr>
                <w:rStyle w:val="blk"/>
              </w:rPr>
            </w:pPr>
            <w:r>
              <w:rPr>
                <w:rStyle w:val="blk"/>
              </w:rPr>
              <w:t>7242,8</w:t>
            </w:r>
          </w:p>
        </w:tc>
        <w:tc>
          <w:tcPr>
            <w:tcW w:w="709" w:type="dxa"/>
            <w:shd w:val="clear" w:color="auto" w:fill="auto"/>
          </w:tcPr>
          <w:p w14:paraId="28CE79FF" w14:textId="77777777" w:rsidR="00907148" w:rsidRPr="002B4500" w:rsidRDefault="00907148" w:rsidP="003A16F3">
            <w:pPr>
              <w:jc w:val="center"/>
              <w:rPr>
                <w:color w:val="000000"/>
              </w:rPr>
            </w:pPr>
          </w:p>
        </w:tc>
        <w:tc>
          <w:tcPr>
            <w:tcW w:w="1275" w:type="dxa"/>
          </w:tcPr>
          <w:p w14:paraId="142B00C2" w14:textId="77777777" w:rsidR="00907148" w:rsidRPr="002B4500" w:rsidRDefault="00907148" w:rsidP="003A16F3">
            <w:pPr>
              <w:jc w:val="center"/>
              <w:rPr>
                <w:color w:val="000000"/>
              </w:rPr>
            </w:pPr>
          </w:p>
        </w:tc>
        <w:tc>
          <w:tcPr>
            <w:tcW w:w="993" w:type="dxa"/>
          </w:tcPr>
          <w:p w14:paraId="50C8D324" w14:textId="77777777" w:rsidR="00907148" w:rsidRPr="002B4500" w:rsidRDefault="00907148" w:rsidP="003A16F3">
            <w:pPr>
              <w:jc w:val="center"/>
              <w:rPr>
                <w:color w:val="000000"/>
              </w:rPr>
            </w:pPr>
          </w:p>
        </w:tc>
        <w:tc>
          <w:tcPr>
            <w:tcW w:w="1099" w:type="dxa"/>
          </w:tcPr>
          <w:p w14:paraId="4358DC8D" w14:textId="77777777" w:rsidR="00907148" w:rsidRPr="002B4500" w:rsidRDefault="00907148" w:rsidP="003A16F3">
            <w:pPr>
              <w:jc w:val="center"/>
              <w:rPr>
                <w:color w:val="000000"/>
              </w:rPr>
            </w:pPr>
          </w:p>
        </w:tc>
      </w:tr>
      <w:tr w:rsidR="00907148" w:rsidRPr="002B4500" w14:paraId="2DAF79BD" w14:textId="77777777" w:rsidTr="003A16F3">
        <w:tc>
          <w:tcPr>
            <w:tcW w:w="2376" w:type="dxa"/>
            <w:shd w:val="clear" w:color="auto" w:fill="auto"/>
          </w:tcPr>
          <w:p w14:paraId="2152DD0E" w14:textId="77777777" w:rsidR="00907148" w:rsidRPr="002B4500" w:rsidRDefault="00907148" w:rsidP="003A16F3">
            <w:pPr>
              <w:jc w:val="both"/>
            </w:pPr>
            <w:r w:rsidRPr="002B4500">
              <w:t>Прочие расходы</w:t>
            </w:r>
          </w:p>
        </w:tc>
        <w:tc>
          <w:tcPr>
            <w:tcW w:w="1233" w:type="dxa"/>
            <w:shd w:val="clear" w:color="auto" w:fill="auto"/>
          </w:tcPr>
          <w:p w14:paraId="02F727D9" w14:textId="77777777" w:rsidR="00907148" w:rsidRPr="002B4500" w:rsidRDefault="00907148" w:rsidP="003A16F3">
            <w:pPr>
              <w:jc w:val="center"/>
              <w:rPr>
                <w:rStyle w:val="blk"/>
              </w:rPr>
            </w:pPr>
            <w:r>
              <w:rPr>
                <w:rStyle w:val="blk"/>
              </w:rPr>
              <w:t>25331,5</w:t>
            </w:r>
          </w:p>
        </w:tc>
        <w:tc>
          <w:tcPr>
            <w:tcW w:w="694" w:type="dxa"/>
            <w:shd w:val="clear" w:color="auto" w:fill="auto"/>
          </w:tcPr>
          <w:p w14:paraId="5EC0676D" w14:textId="77777777" w:rsidR="00907148" w:rsidRPr="002B4500" w:rsidRDefault="00907148" w:rsidP="003A16F3">
            <w:pPr>
              <w:jc w:val="center"/>
              <w:rPr>
                <w:color w:val="000000"/>
              </w:rPr>
            </w:pPr>
          </w:p>
        </w:tc>
        <w:tc>
          <w:tcPr>
            <w:tcW w:w="1192" w:type="dxa"/>
            <w:shd w:val="clear" w:color="auto" w:fill="auto"/>
          </w:tcPr>
          <w:p w14:paraId="164CB843" w14:textId="77777777" w:rsidR="00907148" w:rsidRPr="002B4500" w:rsidRDefault="00907148" w:rsidP="003A16F3">
            <w:pPr>
              <w:jc w:val="center"/>
              <w:rPr>
                <w:rStyle w:val="blk"/>
              </w:rPr>
            </w:pPr>
            <w:r>
              <w:rPr>
                <w:rStyle w:val="blk"/>
              </w:rPr>
              <w:t>28821,5</w:t>
            </w:r>
          </w:p>
        </w:tc>
        <w:tc>
          <w:tcPr>
            <w:tcW w:w="709" w:type="dxa"/>
            <w:shd w:val="clear" w:color="auto" w:fill="auto"/>
          </w:tcPr>
          <w:p w14:paraId="1845AFE5" w14:textId="77777777" w:rsidR="00907148" w:rsidRPr="002B4500" w:rsidRDefault="00907148" w:rsidP="003A16F3">
            <w:pPr>
              <w:jc w:val="center"/>
              <w:rPr>
                <w:color w:val="000000"/>
              </w:rPr>
            </w:pPr>
          </w:p>
        </w:tc>
        <w:tc>
          <w:tcPr>
            <w:tcW w:w="1275" w:type="dxa"/>
          </w:tcPr>
          <w:p w14:paraId="44799798" w14:textId="77777777" w:rsidR="00907148" w:rsidRPr="002B4500" w:rsidRDefault="00907148" w:rsidP="003A16F3">
            <w:pPr>
              <w:jc w:val="center"/>
              <w:rPr>
                <w:color w:val="000000"/>
              </w:rPr>
            </w:pPr>
          </w:p>
        </w:tc>
        <w:tc>
          <w:tcPr>
            <w:tcW w:w="993" w:type="dxa"/>
          </w:tcPr>
          <w:p w14:paraId="07B96CED" w14:textId="77777777" w:rsidR="00907148" w:rsidRPr="002B4500" w:rsidRDefault="00907148" w:rsidP="003A16F3">
            <w:pPr>
              <w:jc w:val="center"/>
              <w:rPr>
                <w:color w:val="000000"/>
              </w:rPr>
            </w:pPr>
          </w:p>
        </w:tc>
        <w:tc>
          <w:tcPr>
            <w:tcW w:w="1099" w:type="dxa"/>
          </w:tcPr>
          <w:p w14:paraId="6F94773E" w14:textId="77777777" w:rsidR="00907148" w:rsidRPr="002B4500" w:rsidRDefault="00907148" w:rsidP="003A16F3">
            <w:pPr>
              <w:jc w:val="center"/>
              <w:rPr>
                <w:color w:val="000000"/>
              </w:rPr>
            </w:pPr>
          </w:p>
        </w:tc>
      </w:tr>
    </w:tbl>
    <w:p w14:paraId="3FDE1702" w14:textId="77777777" w:rsidR="00907148" w:rsidRPr="00E75DD3" w:rsidRDefault="00907148" w:rsidP="00907148">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46258F47" w14:textId="77777777" w:rsidR="00907148" w:rsidRPr="000230DE" w:rsidRDefault="00907148" w:rsidP="00907148">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29F671AF" w14:textId="77777777" w:rsidR="00907148" w:rsidRPr="000230DE" w:rsidRDefault="00907148" w:rsidP="00907148">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6E7406B6" w14:textId="77777777" w:rsidR="00907148" w:rsidRPr="000230DE" w:rsidRDefault="00907148" w:rsidP="00907148">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45DF8B8" w14:textId="77777777" w:rsidR="00B40E12" w:rsidRPr="00AF56AE" w:rsidRDefault="00B40E12" w:rsidP="00C81D27">
      <w:pPr>
        <w:jc w:val="both"/>
        <w:rPr>
          <w:b/>
          <w:sz w:val="28"/>
          <w:szCs w:val="28"/>
          <w:highlight w:val="yellow"/>
        </w:rPr>
      </w:pPr>
    </w:p>
    <w:p w14:paraId="78D37C53" w14:textId="001FEC0D" w:rsidR="004561E2" w:rsidRDefault="004561E2" w:rsidP="00B50BD5">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63AF620C" w14:textId="77777777" w:rsidR="00B50BD5" w:rsidRPr="004561E2" w:rsidRDefault="00B50BD5" w:rsidP="00B50BD5">
      <w:pPr>
        <w:widowControl w:val="0"/>
        <w:autoSpaceDE w:val="0"/>
        <w:autoSpaceDN w:val="0"/>
        <w:adjustRightInd w:val="0"/>
        <w:jc w:val="both"/>
        <w:rPr>
          <w:b/>
          <w:sz w:val="28"/>
          <w:szCs w:val="28"/>
        </w:rPr>
      </w:pPr>
      <w:bookmarkStart w:id="8" w:name="_Hlk118751503"/>
    </w:p>
    <w:p w14:paraId="4B62EA53" w14:textId="6CB0EC4E" w:rsidR="00691B98" w:rsidRDefault="00691B98" w:rsidP="00B50BD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bookmarkEnd w:id="8"/>
    <w:p w14:paraId="469B8222" w14:textId="63C99FCC" w:rsidR="00B50BD5" w:rsidRDefault="00B50BD5" w:rsidP="00691B98">
      <w:pPr>
        <w:tabs>
          <w:tab w:val="left" w:pos="540"/>
        </w:tabs>
        <w:spacing w:line="360" w:lineRule="auto"/>
        <w:ind w:firstLine="709"/>
        <w:contextualSpacing/>
        <w:jc w:val="both"/>
        <w:rPr>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2126"/>
        <w:gridCol w:w="4111"/>
      </w:tblGrid>
      <w:tr w:rsidR="00C81D27" w:rsidRPr="009631C2" w14:paraId="3B9F53E5" w14:textId="473E27F7" w:rsidTr="003A16F3">
        <w:trPr>
          <w:trHeight w:val="673"/>
        </w:trPr>
        <w:tc>
          <w:tcPr>
            <w:tcW w:w="1560" w:type="dxa"/>
          </w:tcPr>
          <w:p w14:paraId="6D4235DF" w14:textId="74D2C1C8" w:rsidR="00C81D27" w:rsidRPr="009631C2" w:rsidRDefault="00C81D27" w:rsidP="00C81D27">
            <w:pPr>
              <w:tabs>
                <w:tab w:val="left" w:pos="540"/>
              </w:tabs>
              <w:contextualSpacing/>
              <w:jc w:val="both"/>
              <w:rPr>
                <w:sz w:val="20"/>
                <w:szCs w:val="20"/>
              </w:rPr>
            </w:pPr>
            <w:r w:rsidRPr="009631C2">
              <w:rPr>
                <w:sz w:val="20"/>
                <w:szCs w:val="20"/>
              </w:rPr>
              <w:t>Наименование компетенции</w:t>
            </w:r>
          </w:p>
        </w:tc>
        <w:tc>
          <w:tcPr>
            <w:tcW w:w="1701" w:type="dxa"/>
          </w:tcPr>
          <w:p w14:paraId="2019A612" w14:textId="29A200EA" w:rsidR="00C81D27" w:rsidRPr="009631C2" w:rsidRDefault="00C81D27" w:rsidP="00C81D27">
            <w:pPr>
              <w:tabs>
                <w:tab w:val="left" w:pos="540"/>
              </w:tabs>
              <w:contextualSpacing/>
              <w:jc w:val="both"/>
              <w:rPr>
                <w:sz w:val="20"/>
                <w:szCs w:val="20"/>
              </w:rPr>
            </w:pPr>
            <w:r w:rsidRPr="009631C2">
              <w:rPr>
                <w:sz w:val="20"/>
                <w:szCs w:val="20"/>
              </w:rPr>
              <w:t>Наименование индикаторов достижения компетенции</w:t>
            </w:r>
          </w:p>
        </w:tc>
        <w:tc>
          <w:tcPr>
            <w:tcW w:w="2126" w:type="dxa"/>
          </w:tcPr>
          <w:p w14:paraId="1304D656" w14:textId="607B0FE9" w:rsidR="00C81D27" w:rsidRPr="009631C2" w:rsidRDefault="00C81D27" w:rsidP="00C81D27">
            <w:pPr>
              <w:tabs>
                <w:tab w:val="left" w:pos="540"/>
              </w:tabs>
              <w:contextualSpacing/>
              <w:jc w:val="both"/>
              <w:rPr>
                <w:sz w:val="20"/>
                <w:szCs w:val="20"/>
              </w:rPr>
            </w:pPr>
            <w:r w:rsidRPr="009631C2">
              <w:rPr>
                <w:sz w:val="20"/>
                <w:szCs w:val="20"/>
              </w:rPr>
              <w:t>Результаты обучения (умения и знания), соотнесенные с индикаторами достижения компетенции</w:t>
            </w:r>
          </w:p>
        </w:tc>
        <w:tc>
          <w:tcPr>
            <w:tcW w:w="4111" w:type="dxa"/>
          </w:tcPr>
          <w:p w14:paraId="36900533" w14:textId="6C1E480A" w:rsidR="00C81D27" w:rsidRPr="009631C2" w:rsidRDefault="00C81D27" w:rsidP="00C81D27">
            <w:pPr>
              <w:tabs>
                <w:tab w:val="left" w:pos="540"/>
              </w:tabs>
              <w:contextualSpacing/>
              <w:jc w:val="both"/>
              <w:rPr>
                <w:sz w:val="20"/>
                <w:szCs w:val="20"/>
              </w:rPr>
            </w:pPr>
            <w:r w:rsidRPr="009631C2">
              <w:rPr>
                <w:sz w:val="20"/>
                <w:szCs w:val="20"/>
              </w:rPr>
              <w:t>Типовые контрольные задания</w:t>
            </w:r>
          </w:p>
        </w:tc>
      </w:tr>
      <w:tr w:rsidR="009631C2" w:rsidRPr="009631C2" w14:paraId="68E34986" w14:textId="77777777" w:rsidTr="003A16F3">
        <w:trPr>
          <w:trHeight w:val="673"/>
        </w:trPr>
        <w:tc>
          <w:tcPr>
            <w:tcW w:w="1560" w:type="dxa"/>
            <w:vMerge w:val="restart"/>
          </w:tcPr>
          <w:p w14:paraId="46E813D7" w14:textId="3F3AECA5" w:rsidR="009631C2" w:rsidRPr="009631C2" w:rsidRDefault="009631C2" w:rsidP="009631C2">
            <w:pPr>
              <w:tabs>
                <w:tab w:val="left" w:pos="540"/>
              </w:tabs>
              <w:contextualSpacing/>
              <w:jc w:val="both"/>
              <w:rPr>
                <w:sz w:val="20"/>
                <w:szCs w:val="20"/>
              </w:rPr>
            </w:pPr>
            <w:r w:rsidRPr="009631C2">
              <w:rPr>
                <w:sz w:val="20"/>
                <w:szCs w:val="20"/>
              </w:rPr>
              <w:t>ПКП-1 Способность выполнять аудиторские процедуры (действия) и оказывать прочие услуги, связанные с аудиторской деятельностью</w:t>
            </w:r>
          </w:p>
        </w:tc>
        <w:tc>
          <w:tcPr>
            <w:tcW w:w="1701" w:type="dxa"/>
            <w:vMerge w:val="restart"/>
          </w:tcPr>
          <w:p w14:paraId="504DF379" w14:textId="736668CF" w:rsidR="009631C2" w:rsidRPr="009631C2" w:rsidRDefault="009631C2" w:rsidP="009631C2">
            <w:pPr>
              <w:tabs>
                <w:tab w:val="left" w:pos="540"/>
              </w:tabs>
              <w:contextualSpacing/>
              <w:jc w:val="both"/>
              <w:rPr>
                <w:sz w:val="20"/>
                <w:szCs w:val="20"/>
              </w:rPr>
            </w:pPr>
            <w:r w:rsidRPr="009631C2">
              <w:rPr>
                <w:rStyle w:val="FontStyle12"/>
                <w:sz w:val="20"/>
                <w:szCs w:val="20"/>
              </w:rPr>
              <w:t>1. Демонстрирует знание основных положений законодательства в области аудиторской деятельности</w:t>
            </w:r>
          </w:p>
        </w:tc>
        <w:tc>
          <w:tcPr>
            <w:tcW w:w="2126" w:type="dxa"/>
          </w:tcPr>
          <w:p w14:paraId="59825707" w14:textId="4A3A9935" w:rsidR="009631C2" w:rsidRPr="009631C2" w:rsidRDefault="009631C2" w:rsidP="009631C2">
            <w:pPr>
              <w:jc w:val="both"/>
              <w:rPr>
                <w:sz w:val="20"/>
                <w:szCs w:val="20"/>
              </w:rPr>
            </w:pPr>
            <w:r w:rsidRPr="009631C2">
              <w:rPr>
                <w:b/>
                <w:i/>
                <w:sz w:val="20"/>
                <w:szCs w:val="20"/>
              </w:rPr>
              <w:t>Знать:</w:t>
            </w:r>
            <w:r w:rsidRPr="009631C2">
              <w:rPr>
                <w:color w:val="000000"/>
                <w:sz w:val="20"/>
                <w:szCs w:val="20"/>
              </w:rPr>
              <w:t xml:space="preserve"> нормативно-правовую базу, регламентирующую деятельность организации </w:t>
            </w:r>
          </w:p>
        </w:tc>
        <w:tc>
          <w:tcPr>
            <w:tcW w:w="4111" w:type="dxa"/>
          </w:tcPr>
          <w:p w14:paraId="41101F22" w14:textId="77777777" w:rsidR="0092557A" w:rsidRPr="009226A1" w:rsidRDefault="0092557A" w:rsidP="0092557A">
            <w:pPr>
              <w:pStyle w:val="a7"/>
              <w:tabs>
                <w:tab w:val="left" w:pos="5910"/>
              </w:tabs>
              <w:rPr>
                <w:bCs/>
                <w:sz w:val="22"/>
                <w:szCs w:val="22"/>
              </w:rPr>
            </w:pPr>
            <w:r w:rsidRPr="009226A1">
              <w:rPr>
                <w:bCs/>
                <w:sz w:val="22"/>
                <w:szCs w:val="22"/>
              </w:rPr>
              <w:t>Выберите правильный ответ</w:t>
            </w:r>
          </w:p>
          <w:p w14:paraId="22873D49" w14:textId="77777777" w:rsidR="0092557A" w:rsidRPr="009226A1" w:rsidRDefault="0092557A" w:rsidP="0092557A">
            <w:pPr>
              <w:tabs>
                <w:tab w:val="left" w:pos="284"/>
              </w:tabs>
              <w:jc w:val="both"/>
              <w:rPr>
                <w:rStyle w:val="blk"/>
                <w:sz w:val="22"/>
                <w:szCs w:val="22"/>
              </w:rPr>
            </w:pPr>
            <w:r w:rsidRPr="009226A1">
              <w:rPr>
                <w:rStyle w:val="blk"/>
                <w:sz w:val="22"/>
                <w:szCs w:val="22"/>
              </w:rPr>
              <w:t>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w:t>
            </w:r>
          </w:p>
          <w:p w14:paraId="3946DC82" w14:textId="77777777" w:rsidR="0092557A" w:rsidRPr="009226A1" w:rsidRDefault="0092557A" w:rsidP="0092557A">
            <w:pPr>
              <w:pStyle w:val="Default"/>
              <w:numPr>
                <w:ilvl w:val="0"/>
                <w:numId w:val="8"/>
              </w:numPr>
              <w:tabs>
                <w:tab w:val="left" w:pos="284"/>
              </w:tabs>
              <w:jc w:val="both"/>
              <w:rPr>
                <w:bCs/>
                <w:sz w:val="22"/>
                <w:szCs w:val="22"/>
              </w:rPr>
            </w:pPr>
            <w:r w:rsidRPr="009226A1">
              <w:rPr>
                <w:bCs/>
                <w:color w:val="auto"/>
                <w:sz w:val="22"/>
                <w:szCs w:val="22"/>
              </w:rPr>
              <w:t>по</w:t>
            </w:r>
            <w:r w:rsidRPr="009226A1">
              <w:rPr>
                <w:bCs/>
                <w:sz w:val="22"/>
                <w:szCs w:val="22"/>
              </w:rPr>
              <w:t>требительский кооператив</w:t>
            </w:r>
          </w:p>
          <w:p w14:paraId="6E862989" w14:textId="77777777" w:rsidR="0092557A" w:rsidRPr="009226A1" w:rsidRDefault="0092557A" w:rsidP="0092557A">
            <w:pPr>
              <w:pStyle w:val="Default"/>
              <w:numPr>
                <w:ilvl w:val="0"/>
                <w:numId w:val="8"/>
              </w:numPr>
              <w:tabs>
                <w:tab w:val="left" w:pos="284"/>
              </w:tabs>
              <w:jc w:val="both"/>
              <w:rPr>
                <w:bCs/>
                <w:sz w:val="22"/>
                <w:szCs w:val="22"/>
              </w:rPr>
            </w:pPr>
            <w:r w:rsidRPr="009226A1">
              <w:rPr>
                <w:bCs/>
                <w:sz w:val="22"/>
                <w:szCs w:val="22"/>
              </w:rPr>
              <w:t>общественная организация</w:t>
            </w:r>
          </w:p>
          <w:p w14:paraId="2BF46375" w14:textId="77777777" w:rsidR="0092557A" w:rsidRPr="009226A1" w:rsidRDefault="0092557A" w:rsidP="0092557A">
            <w:pPr>
              <w:pStyle w:val="a5"/>
              <w:numPr>
                <w:ilvl w:val="0"/>
                <w:numId w:val="8"/>
              </w:numPr>
              <w:tabs>
                <w:tab w:val="left" w:pos="284"/>
              </w:tabs>
              <w:jc w:val="both"/>
              <w:rPr>
                <w:bCs/>
                <w:sz w:val="22"/>
                <w:szCs w:val="22"/>
              </w:rPr>
            </w:pPr>
            <w:r w:rsidRPr="009226A1">
              <w:rPr>
                <w:bCs/>
                <w:sz w:val="22"/>
                <w:szCs w:val="22"/>
              </w:rPr>
              <w:t>автономная некоммерческая организация</w:t>
            </w:r>
          </w:p>
          <w:p w14:paraId="59984E8D" w14:textId="77777777" w:rsidR="0092557A" w:rsidRPr="009226A1" w:rsidRDefault="0092557A" w:rsidP="0092557A">
            <w:pPr>
              <w:pStyle w:val="a5"/>
              <w:numPr>
                <w:ilvl w:val="0"/>
                <w:numId w:val="8"/>
              </w:numPr>
              <w:tabs>
                <w:tab w:val="left" w:pos="284"/>
              </w:tabs>
              <w:jc w:val="both"/>
              <w:rPr>
                <w:bCs/>
                <w:iCs/>
                <w:sz w:val="22"/>
                <w:szCs w:val="22"/>
              </w:rPr>
            </w:pPr>
            <w:r w:rsidRPr="009226A1">
              <w:rPr>
                <w:bCs/>
                <w:iCs/>
                <w:sz w:val="22"/>
                <w:szCs w:val="22"/>
              </w:rPr>
              <w:t>товарищество собственников недвижимости</w:t>
            </w:r>
          </w:p>
          <w:p w14:paraId="78517ADC" w14:textId="0D8E847F" w:rsidR="009631C2" w:rsidRPr="0092557A" w:rsidRDefault="0092557A" w:rsidP="0092557A">
            <w:pPr>
              <w:pStyle w:val="a5"/>
              <w:numPr>
                <w:ilvl w:val="0"/>
                <w:numId w:val="8"/>
              </w:numPr>
              <w:tabs>
                <w:tab w:val="left" w:pos="284"/>
              </w:tabs>
              <w:jc w:val="both"/>
              <w:rPr>
                <w:b/>
                <w:sz w:val="22"/>
                <w:szCs w:val="22"/>
              </w:rPr>
            </w:pPr>
            <w:r w:rsidRPr="009226A1">
              <w:rPr>
                <w:bCs/>
                <w:sz w:val="22"/>
                <w:szCs w:val="22"/>
              </w:rPr>
              <w:t>ассоциация</w:t>
            </w:r>
          </w:p>
        </w:tc>
      </w:tr>
      <w:tr w:rsidR="009631C2" w:rsidRPr="009631C2" w14:paraId="6431ABF1" w14:textId="77777777" w:rsidTr="003A16F3">
        <w:trPr>
          <w:trHeight w:val="673"/>
        </w:trPr>
        <w:tc>
          <w:tcPr>
            <w:tcW w:w="1560" w:type="dxa"/>
            <w:vMerge/>
          </w:tcPr>
          <w:p w14:paraId="3D93AA34" w14:textId="77777777" w:rsidR="009631C2" w:rsidRPr="009631C2" w:rsidRDefault="009631C2" w:rsidP="009631C2">
            <w:pPr>
              <w:tabs>
                <w:tab w:val="left" w:pos="540"/>
              </w:tabs>
              <w:contextualSpacing/>
              <w:jc w:val="both"/>
              <w:rPr>
                <w:sz w:val="20"/>
                <w:szCs w:val="20"/>
              </w:rPr>
            </w:pPr>
          </w:p>
        </w:tc>
        <w:tc>
          <w:tcPr>
            <w:tcW w:w="1701" w:type="dxa"/>
            <w:vMerge/>
          </w:tcPr>
          <w:p w14:paraId="64F56933" w14:textId="77777777" w:rsidR="009631C2" w:rsidRPr="009631C2" w:rsidRDefault="009631C2" w:rsidP="009631C2">
            <w:pPr>
              <w:tabs>
                <w:tab w:val="left" w:pos="540"/>
              </w:tabs>
              <w:contextualSpacing/>
              <w:jc w:val="both"/>
              <w:rPr>
                <w:sz w:val="20"/>
                <w:szCs w:val="20"/>
              </w:rPr>
            </w:pPr>
          </w:p>
        </w:tc>
        <w:tc>
          <w:tcPr>
            <w:tcW w:w="2126" w:type="dxa"/>
          </w:tcPr>
          <w:p w14:paraId="35D1C157" w14:textId="6347DBB9" w:rsidR="009631C2" w:rsidRPr="009631C2" w:rsidRDefault="009631C2" w:rsidP="009631C2">
            <w:pPr>
              <w:tabs>
                <w:tab w:val="left" w:pos="540"/>
              </w:tabs>
              <w:contextualSpacing/>
              <w:jc w:val="both"/>
              <w:rPr>
                <w:rStyle w:val="FontStyle12"/>
                <w:sz w:val="20"/>
                <w:szCs w:val="20"/>
              </w:rPr>
            </w:pPr>
            <w:r w:rsidRPr="009631C2">
              <w:rPr>
                <w:b/>
                <w:i/>
                <w:sz w:val="20"/>
                <w:szCs w:val="20"/>
              </w:rPr>
              <w:t xml:space="preserve">Уметь: </w:t>
            </w:r>
            <w:r w:rsidRPr="009631C2">
              <w:rPr>
                <w:bCs/>
                <w:iCs/>
                <w:sz w:val="20"/>
                <w:szCs w:val="20"/>
              </w:rPr>
              <w:t>руководствоваться основными положениями законодательства при анализе деятельности организации</w:t>
            </w:r>
          </w:p>
        </w:tc>
        <w:tc>
          <w:tcPr>
            <w:tcW w:w="4111" w:type="dxa"/>
          </w:tcPr>
          <w:p w14:paraId="4AF2EB17" w14:textId="05259BEF" w:rsidR="009631C2" w:rsidRPr="009631C2" w:rsidRDefault="0092557A" w:rsidP="009631C2">
            <w:pPr>
              <w:jc w:val="both"/>
              <w:rPr>
                <w:b/>
                <w:i/>
                <w:sz w:val="20"/>
                <w:szCs w:val="20"/>
              </w:rPr>
            </w:pPr>
            <w:r w:rsidRPr="009226A1">
              <w:rPr>
                <w:sz w:val="22"/>
                <w:szCs w:val="22"/>
              </w:rPr>
              <w:t>Мебельная фабрика «Столы и стулья» производит и продает кухонные столы, стулья и табуреты. В отчетном году организацией реализовано продукции на сумму 540 млн. руб. при среднегодовых остатках оборотных средств в 60 млн. руб. В планируемом году намечено увеличить выпуск продукции на 10% и сократить длительность оборота на 2 дня. Определите дополнительную потребность организации в оборотных средствах и возможные варианты для ее покрытия. Обоснуйте, в каких случаях будет использован каждый из возможных источников для покрытия потребности организации в оборотных средствах.</w:t>
            </w:r>
          </w:p>
        </w:tc>
      </w:tr>
      <w:tr w:rsidR="009631C2" w:rsidRPr="009631C2" w14:paraId="788ACB95" w14:textId="77777777" w:rsidTr="003A16F3">
        <w:trPr>
          <w:trHeight w:val="673"/>
        </w:trPr>
        <w:tc>
          <w:tcPr>
            <w:tcW w:w="1560" w:type="dxa"/>
            <w:vMerge/>
          </w:tcPr>
          <w:p w14:paraId="03F58867" w14:textId="77777777" w:rsidR="009631C2" w:rsidRPr="009631C2" w:rsidRDefault="009631C2" w:rsidP="009631C2">
            <w:pPr>
              <w:tabs>
                <w:tab w:val="left" w:pos="540"/>
              </w:tabs>
              <w:contextualSpacing/>
              <w:jc w:val="both"/>
              <w:rPr>
                <w:sz w:val="20"/>
                <w:szCs w:val="20"/>
              </w:rPr>
            </w:pPr>
          </w:p>
        </w:tc>
        <w:tc>
          <w:tcPr>
            <w:tcW w:w="1701" w:type="dxa"/>
            <w:vMerge w:val="restart"/>
          </w:tcPr>
          <w:p w14:paraId="7D7E9156" w14:textId="0067825B" w:rsidR="009631C2" w:rsidRPr="009631C2" w:rsidRDefault="009631C2" w:rsidP="009631C2">
            <w:pPr>
              <w:tabs>
                <w:tab w:val="left" w:pos="540"/>
              </w:tabs>
              <w:contextualSpacing/>
              <w:jc w:val="both"/>
              <w:rPr>
                <w:sz w:val="20"/>
                <w:szCs w:val="20"/>
              </w:rPr>
            </w:pPr>
            <w:r w:rsidRPr="009631C2">
              <w:rPr>
                <w:rStyle w:val="FontStyle12"/>
                <w:sz w:val="20"/>
                <w:szCs w:val="20"/>
              </w:rPr>
              <w:t>2. Проводит аудиторские процедуры с применением стандартов аудиторской деятельности</w:t>
            </w:r>
          </w:p>
        </w:tc>
        <w:tc>
          <w:tcPr>
            <w:tcW w:w="2126" w:type="dxa"/>
          </w:tcPr>
          <w:p w14:paraId="7B9A79BD" w14:textId="3C2C7D4D" w:rsidR="009631C2" w:rsidRPr="009631C2" w:rsidRDefault="009631C2" w:rsidP="009631C2">
            <w:pPr>
              <w:shd w:val="clear" w:color="auto" w:fill="FFFFFF" w:themeFill="background1"/>
              <w:tabs>
                <w:tab w:val="left" w:pos="1100"/>
              </w:tabs>
              <w:autoSpaceDE w:val="0"/>
              <w:autoSpaceDN w:val="0"/>
              <w:adjustRightInd w:val="0"/>
              <w:jc w:val="both"/>
              <w:rPr>
                <w:sz w:val="20"/>
                <w:szCs w:val="20"/>
              </w:rPr>
            </w:pPr>
            <w:r w:rsidRPr="009631C2">
              <w:rPr>
                <w:b/>
                <w:i/>
                <w:sz w:val="20"/>
                <w:szCs w:val="20"/>
              </w:rPr>
              <w:t>Знать:</w:t>
            </w:r>
            <w:r w:rsidRPr="009631C2">
              <w:rPr>
                <w:bCs/>
                <w:iCs/>
                <w:sz w:val="20"/>
                <w:szCs w:val="20"/>
              </w:rPr>
              <w:t xml:space="preserve"> </w:t>
            </w:r>
            <w:r w:rsidRPr="009631C2">
              <w:rPr>
                <w:sz w:val="20"/>
                <w:szCs w:val="20"/>
              </w:rPr>
              <w:t xml:space="preserve">сущность и содержание механизма функционирования организации </w:t>
            </w:r>
          </w:p>
        </w:tc>
        <w:tc>
          <w:tcPr>
            <w:tcW w:w="4111" w:type="dxa"/>
          </w:tcPr>
          <w:p w14:paraId="0F1F4118" w14:textId="77777777" w:rsidR="009631C2" w:rsidRPr="009631C2" w:rsidRDefault="009631C2" w:rsidP="009631C2">
            <w:pPr>
              <w:pStyle w:val="a7"/>
              <w:tabs>
                <w:tab w:val="left" w:pos="5910"/>
              </w:tabs>
              <w:rPr>
                <w:bCs/>
                <w:sz w:val="20"/>
                <w:szCs w:val="20"/>
              </w:rPr>
            </w:pPr>
            <w:r w:rsidRPr="009631C2">
              <w:rPr>
                <w:bCs/>
                <w:sz w:val="20"/>
                <w:szCs w:val="20"/>
              </w:rPr>
              <w:t>Выберите правильный ответ</w:t>
            </w:r>
          </w:p>
          <w:p w14:paraId="3D10F3E9" w14:textId="77777777" w:rsidR="009631C2" w:rsidRPr="009631C2" w:rsidRDefault="009631C2" w:rsidP="009631C2">
            <w:pPr>
              <w:tabs>
                <w:tab w:val="left" w:pos="284"/>
              </w:tabs>
              <w:jc w:val="both"/>
              <w:rPr>
                <w:sz w:val="20"/>
                <w:szCs w:val="20"/>
              </w:rPr>
            </w:pPr>
            <w:r w:rsidRPr="009631C2">
              <w:rPr>
                <w:sz w:val="20"/>
                <w:szCs w:val="20"/>
              </w:rPr>
              <w:t>Принцип организации производственного процесса, предполагающий возможность быстрой перестройки и корректировки установленных показателей и</w:t>
            </w:r>
            <w:r w:rsidRPr="009631C2">
              <w:rPr>
                <w:sz w:val="20"/>
                <w:szCs w:val="20"/>
                <w:lang w:val="en-GB"/>
              </w:rPr>
              <w:t> </w:t>
            </w:r>
            <w:r w:rsidRPr="009631C2">
              <w:rPr>
                <w:sz w:val="20"/>
                <w:szCs w:val="20"/>
              </w:rPr>
              <w:t>координации всех видов деятельности</w:t>
            </w:r>
          </w:p>
          <w:p w14:paraId="4E6A0257" w14:textId="77777777" w:rsidR="009631C2" w:rsidRPr="009631C2" w:rsidRDefault="009631C2" w:rsidP="009631C2">
            <w:pPr>
              <w:pStyle w:val="a5"/>
              <w:numPr>
                <w:ilvl w:val="0"/>
                <w:numId w:val="10"/>
              </w:numPr>
              <w:ind w:left="0" w:firstLine="0"/>
              <w:jc w:val="both"/>
              <w:rPr>
                <w:rFonts w:eastAsia="Calibri"/>
                <w:sz w:val="20"/>
                <w:szCs w:val="20"/>
              </w:rPr>
            </w:pPr>
            <w:proofErr w:type="spellStart"/>
            <w:r w:rsidRPr="009631C2">
              <w:rPr>
                <w:sz w:val="20"/>
                <w:szCs w:val="20"/>
              </w:rPr>
              <w:t>прямоточность</w:t>
            </w:r>
            <w:proofErr w:type="spellEnd"/>
            <w:r w:rsidRPr="009631C2">
              <w:rPr>
                <w:sz w:val="20"/>
                <w:szCs w:val="20"/>
              </w:rPr>
              <w:t xml:space="preserve"> </w:t>
            </w:r>
          </w:p>
          <w:p w14:paraId="53E8B57F" w14:textId="77777777" w:rsidR="009631C2" w:rsidRPr="009631C2" w:rsidRDefault="009631C2" w:rsidP="009631C2">
            <w:pPr>
              <w:pStyle w:val="a5"/>
              <w:numPr>
                <w:ilvl w:val="0"/>
                <w:numId w:val="10"/>
              </w:numPr>
              <w:autoSpaceDE w:val="0"/>
              <w:autoSpaceDN w:val="0"/>
              <w:adjustRightInd w:val="0"/>
              <w:ind w:left="0" w:firstLine="0"/>
              <w:jc w:val="both"/>
              <w:rPr>
                <w:sz w:val="20"/>
                <w:szCs w:val="20"/>
              </w:rPr>
            </w:pPr>
            <w:r w:rsidRPr="009631C2">
              <w:rPr>
                <w:sz w:val="20"/>
                <w:szCs w:val="20"/>
              </w:rPr>
              <w:t>ритмичность</w:t>
            </w:r>
          </w:p>
          <w:p w14:paraId="2187A693" w14:textId="77777777" w:rsidR="009631C2" w:rsidRPr="009631C2" w:rsidRDefault="009631C2" w:rsidP="009631C2">
            <w:pPr>
              <w:pStyle w:val="a5"/>
              <w:numPr>
                <w:ilvl w:val="0"/>
                <w:numId w:val="10"/>
              </w:numPr>
              <w:autoSpaceDE w:val="0"/>
              <w:autoSpaceDN w:val="0"/>
              <w:adjustRightInd w:val="0"/>
              <w:ind w:left="0" w:firstLine="0"/>
              <w:jc w:val="both"/>
              <w:rPr>
                <w:sz w:val="20"/>
                <w:szCs w:val="20"/>
              </w:rPr>
            </w:pPr>
            <w:r w:rsidRPr="009631C2">
              <w:rPr>
                <w:sz w:val="20"/>
                <w:szCs w:val="20"/>
              </w:rPr>
              <w:t>параллельность</w:t>
            </w:r>
          </w:p>
          <w:p w14:paraId="6C0E1C48" w14:textId="77777777" w:rsidR="009631C2" w:rsidRPr="009631C2" w:rsidRDefault="009631C2" w:rsidP="009631C2">
            <w:pPr>
              <w:pStyle w:val="a5"/>
              <w:numPr>
                <w:ilvl w:val="0"/>
                <w:numId w:val="10"/>
              </w:numPr>
              <w:autoSpaceDE w:val="0"/>
              <w:autoSpaceDN w:val="0"/>
              <w:adjustRightInd w:val="0"/>
              <w:ind w:left="0" w:firstLine="0"/>
              <w:jc w:val="both"/>
              <w:rPr>
                <w:sz w:val="20"/>
                <w:szCs w:val="20"/>
              </w:rPr>
            </w:pPr>
            <w:r w:rsidRPr="009631C2">
              <w:rPr>
                <w:sz w:val="20"/>
                <w:szCs w:val="20"/>
              </w:rPr>
              <w:t>гибкость</w:t>
            </w:r>
          </w:p>
          <w:p w14:paraId="703D3E45" w14:textId="745FEFE9" w:rsidR="009631C2" w:rsidRPr="009631C2" w:rsidRDefault="009631C2" w:rsidP="009631C2">
            <w:pPr>
              <w:tabs>
                <w:tab w:val="left" w:pos="540"/>
              </w:tabs>
              <w:contextualSpacing/>
              <w:jc w:val="both"/>
              <w:rPr>
                <w:sz w:val="20"/>
                <w:szCs w:val="20"/>
              </w:rPr>
            </w:pPr>
            <w:r w:rsidRPr="009631C2">
              <w:rPr>
                <w:sz w:val="20"/>
                <w:szCs w:val="20"/>
              </w:rPr>
              <w:t>непрерывность</w:t>
            </w:r>
          </w:p>
        </w:tc>
      </w:tr>
      <w:tr w:rsidR="009631C2" w:rsidRPr="009631C2" w14:paraId="4F8702E2" w14:textId="77777777" w:rsidTr="003A16F3">
        <w:trPr>
          <w:trHeight w:val="673"/>
        </w:trPr>
        <w:tc>
          <w:tcPr>
            <w:tcW w:w="1560" w:type="dxa"/>
            <w:vMerge/>
          </w:tcPr>
          <w:p w14:paraId="7B0AC75B" w14:textId="77777777" w:rsidR="009631C2" w:rsidRPr="009631C2" w:rsidRDefault="009631C2" w:rsidP="009631C2">
            <w:pPr>
              <w:tabs>
                <w:tab w:val="left" w:pos="540"/>
              </w:tabs>
              <w:contextualSpacing/>
              <w:jc w:val="both"/>
              <w:rPr>
                <w:sz w:val="20"/>
                <w:szCs w:val="20"/>
              </w:rPr>
            </w:pPr>
          </w:p>
        </w:tc>
        <w:tc>
          <w:tcPr>
            <w:tcW w:w="1701" w:type="dxa"/>
            <w:vMerge/>
          </w:tcPr>
          <w:p w14:paraId="678EE1AC" w14:textId="77777777" w:rsidR="009631C2" w:rsidRPr="009631C2" w:rsidRDefault="009631C2" w:rsidP="009631C2">
            <w:pPr>
              <w:tabs>
                <w:tab w:val="left" w:pos="540"/>
              </w:tabs>
              <w:contextualSpacing/>
              <w:jc w:val="both"/>
              <w:rPr>
                <w:sz w:val="20"/>
                <w:szCs w:val="20"/>
              </w:rPr>
            </w:pPr>
          </w:p>
        </w:tc>
        <w:tc>
          <w:tcPr>
            <w:tcW w:w="2126" w:type="dxa"/>
          </w:tcPr>
          <w:p w14:paraId="6F7467D0" w14:textId="4139DE3D" w:rsidR="009631C2" w:rsidRPr="009631C2" w:rsidRDefault="009631C2" w:rsidP="009631C2">
            <w:pPr>
              <w:tabs>
                <w:tab w:val="left" w:pos="540"/>
              </w:tabs>
              <w:contextualSpacing/>
              <w:jc w:val="both"/>
              <w:rPr>
                <w:rStyle w:val="FontStyle12"/>
                <w:sz w:val="20"/>
                <w:szCs w:val="20"/>
              </w:rPr>
            </w:pPr>
            <w:r w:rsidRPr="009631C2">
              <w:rPr>
                <w:b/>
                <w:i/>
                <w:sz w:val="20"/>
                <w:szCs w:val="20"/>
              </w:rPr>
              <w:t>Уметь:</w:t>
            </w:r>
            <w:r w:rsidRPr="009631C2">
              <w:rPr>
                <w:rStyle w:val="FontStyle12"/>
                <w:rFonts w:eastAsia="Calibri"/>
                <w:sz w:val="20"/>
                <w:szCs w:val="20"/>
              </w:rPr>
              <w:t xml:space="preserve"> </w:t>
            </w:r>
            <w:r w:rsidRPr="009631C2">
              <w:rPr>
                <w:sz w:val="20"/>
                <w:szCs w:val="20"/>
              </w:rPr>
              <w:t>анализировать экономический механизм функционирования организации</w:t>
            </w:r>
          </w:p>
        </w:tc>
        <w:tc>
          <w:tcPr>
            <w:tcW w:w="4111" w:type="dxa"/>
          </w:tcPr>
          <w:p w14:paraId="5FBF78B8" w14:textId="1F83C44B" w:rsidR="009631C2" w:rsidRPr="009631C2" w:rsidRDefault="009631C2" w:rsidP="009631C2">
            <w:pPr>
              <w:shd w:val="clear" w:color="auto" w:fill="FFFFFF" w:themeFill="background1"/>
              <w:tabs>
                <w:tab w:val="left" w:pos="1100"/>
              </w:tabs>
              <w:autoSpaceDE w:val="0"/>
              <w:autoSpaceDN w:val="0"/>
              <w:adjustRightInd w:val="0"/>
              <w:jc w:val="both"/>
              <w:rPr>
                <w:b/>
                <w:i/>
                <w:sz w:val="20"/>
                <w:szCs w:val="20"/>
              </w:rPr>
            </w:pPr>
            <w:r w:rsidRPr="009631C2">
              <w:rPr>
                <w:rFonts w:eastAsia="NewtonC"/>
                <w:sz w:val="20"/>
                <w:szCs w:val="20"/>
              </w:rPr>
              <w:t xml:space="preserve">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w:t>
            </w:r>
            <w:r w:rsidRPr="009631C2">
              <w:rPr>
                <w:rFonts w:eastAsia="NewtonC"/>
                <w:sz w:val="20"/>
                <w:szCs w:val="20"/>
              </w:rPr>
              <w:lastRenderedPageBreak/>
              <w:t>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9631C2" w:rsidRPr="009631C2" w14:paraId="3F1DA83A" w14:textId="77777777" w:rsidTr="003A16F3">
        <w:trPr>
          <w:trHeight w:val="673"/>
        </w:trPr>
        <w:tc>
          <w:tcPr>
            <w:tcW w:w="1560" w:type="dxa"/>
            <w:vMerge w:val="restart"/>
          </w:tcPr>
          <w:p w14:paraId="143D5D6E" w14:textId="5ED7F603" w:rsidR="009631C2" w:rsidRPr="009631C2" w:rsidRDefault="009631C2" w:rsidP="009631C2">
            <w:pPr>
              <w:tabs>
                <w:tab w:val="left" w:pos="540"/>
              </w:tabs>
              <w:contextualSpacing/>
              <w:jc w:val="both"/>
              <w:rPr>
                <w:sz w:val="20"/>
                <w:szCs w:val="20"/>
              </w:rPr>
            </w:pPr>
            <w:r w:rsidRPr="009631C2">
              <w:rPr>
                <w:sz w:val="20"/>
                <w:szCs w:val="20"/>
              </w:rPr>
              <w:lastRenderedPageBreak/>
              <w:t>ПКП-2 Способность проводить внутренние аудиторские проверки в составе группы</w:t>
            </w:r>
          </w:p>
        </w:tc>
        <w:tc>
          <w:tcPr>
            <w:tcW w:w="1701" w:type="dxa"/>
            <w:vMerge w:val="restart"/>
          </w:tcPr>
          <w:p w14:paraId="1135FA04" w14:textId="47E73C54" w:rsidR="009631C2" w:rsidRPr="009631C2" w:rsidRDefault="009631C2" w:rsidP="009631C2">
            <w:pPr>
              <w:tabs>
                <w:tab w:val="left" w:pos="540"/>
              </w:tabs>
              <w:contextualSpacing/>
              <w:jc w:val="both"/>
              <w:rPr>
                <w:sz w:val="20"/>
                <w:szCs w:val="20"/>
              </w:rPr>
            </w:pPr>
            <w:r w:rsidRPr="009631C2">
              <w:rPr>
                <w:rStyle w:val="FontStyle12"/>
                <w:sz w:val="20"/>
                <w:szCs w:val="20"/>
              </w:rPr>
              <w:t>1. Проводит внутренние аудиторские проверки, применяя процедуры сбора  аудиторских доказательств</w:t>
            </w:r>
          </w:p>
        </w:tc>
        <w:tc>
          <w:tcPr>
            <w:tcW w:w="2126" w:type="dxa"/>
          </w:tcPr>
          <w:p w14:paraId="35E9329F" w14:textId="77777777" w:rsidR="009631C2" w:rsidRPr="009631C2" w:rsidRDefault="009631C2" w:rsidP="009631C2">
            <w:pPr>
              <w:jc w:val="both"/>
              <w:rPr>
                <w:b/>
                <w:i/>
                <w:sz w:val="20"/>
                <w:szCs w:val="20"/>
              </w:rPr>
            </w:pPr>
            <w:r w:rsidRPr="009631C2">
              <w:rPr>
                <w:b/>
                <w:i/>
                <w:sz w:val="20"/>
                <w:szCs w:val="20"/>
              </w:rPr>
              <w:t>Знать:</w:t>
            </w:r>
            <w:r w:rsidRPr="009631C2">
              <w:rPr>
                <w:rStyle w:val="FontStyle12"/>
                <w:rFonts w:eastAsia="Calibri"/>
                <w:sz w:val="20"/>
                <w:szCs w:val="20"/>
              </w:rPr>
              <w:t xml:space="preserve"> </w:t>
            </w:r>
            <w:r w:rsidRPr="009631C2">
              <w:rPr>
                <w:sz w:val="20"/>
                <w:szCs w:val="20"/>
              </w:rPr>
              <w:t xml:space="preserve">содержание и логику проведения анализа деятельности организации, методику расчета и интерпретации показателей </w:t>
            </w:r>
            <w:r w:rsidRPr="009631C2">
              <w:rPr>
                <w:rStyle w:val="FontStyle12"/>
                <w:rFonts w:eastAsia="Calibri"/>
                <w:sz w:val="20"/>
                <w:szCs w:val="20"/>
              </w:rPr>
              <w:t>оценки эффективности деятельности организации</w:t>
            </w:r>
          </w:p>
          <w:p w14:paraId="5EC51B25" w14:textId="33D06883" w:rsidR="009631C2" w:rsidRPr="009631C2" w:rsidRDefault="009631C2" w:rsidP="009631C2">
            <w:pPr>
              <w:tabs>
                <w:tab w:val="left" w:pos="540"/>
              </w:tabs>
              <w:contextualSpacing/>
              <w:jc w:val="both"/>
              <w:rPr>
                <w:sz w:val="20"/>
                <w:szCs w:val="20"/>
              </w:rPr>
            </w:pPr>
          </w:p>
        </w:tc>
        <w:tc>
          <w:tcPr>
            <w:tcW w:w="4111" w:type="dxa"/>
          </w:tcPr>
          <w:p w14:paraId="2C23C28B" w14:textId="77777777" w:rsidR="009631C2" w:rsidRPr="009631C2" w:rsidRDefault="009631C2" w:rsidP="009631C2">
            <w:pPr>
              <w:pStyle w:val="a7"/>
              <w:tabs>
                <w:tab w:val="left" w:pos="5910"/>
              </w:tabs>
              <w:rPr>
                <w:bCs/>
                <w:sz w:val="20"/>
                <w:szCs w:val="20"/>
              </w:rPr>
            </w:pPr>
            <w:r w:rsidRPr="009631C2">
              <w:rPr>
                <w:bCs/>
                <w:sz w:val="20"/>
                <w:szCs w:val="20"/>
              </w:rPr>
              <w:t>Выберите правильный ответ</w:t>
            </w:r>
          </w:p>
          <w:p w14:paraId="72EB17FF" w14:textId="77777777" w:rsidR="009631C2" w:rsidRPr="009631C2" w:rsidRDefault="009631C2" w:rsidP="009631C2">
            <w:pPr>
              <w:pStyle w:val="a7"/>
              <w:tabs>
                <w:tab w:val="left" w:pos="5910"/>
              </w:tabs>
              <w:rPr>
                <w:bCs/>
                <w:sz w:val="20"/>
                <w:szCs w:val="20"/>
              </w:rPr>
            </w:pPr>
            <w:r w:rsidRPr="009631C2">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эффективного развития – это </w:t>
            </w:r>
          </w:p>
          <w:p w14:paraId="431652D9" w14:textId="77777777" w:rsidR="009631C2" w:rsidRDefault="009631C2" w:rsidP="009631C2">
            <w:pPr>
              <w:pStyle w:val="a5"/>
              <w:numPr>
                <w:ilvl w:val="0"/>
                <w:numId w:val="9"/>
              </w:numPr>
              <w:ind w:left="0" w:firstLine="0"/>
              <w:jc w:val="both"/>
              <w:rPr>
                <w:bCs/>
                <w:sz w:val="20"/>
                <w:szCs w:val="20"/>
              </w:rPr>
            </w:pPr>
            <w:r w:rsidRPr="009631C2">
              <w:rPr>
                <w:bCs/>
                <w:sz w:val="20"/>
                <w:szCs w:val="20"/>
              </w:rPr>
              <w:t>коммерческий расчет</w:t>
            </w:r>
          </w:p>
          <w:p w14:paraId="0B728A3C" w14:textId="4727207E" w:rsidR="009631C2" w:rsidRPr="009631C2" w:rsidRDefault="009631C2" w:rsidP="009631C2">
            <w:pPr>
              <w:pStyle w:val="a5"/>
              <w:numPr>
                <w:ilvl w:val="0"/>
                <w:numId w:val="9"/>
              </w:numPr>
              <w:ind w:left="0" w:firstLine="0"/>
              <w:jc w:val="both"/>
              <w:rPr>
                <w:bCs/>
                <w:sz w:val="20"/>
                <w:szCs w:val="20"/>
              </w:rPr>
            </w:pPr>
            <w:r w:rsidRPr="009631C2">
              <w:rPr>
                <w:bCs/>
                <w:sz w:val="20"/>
                <w:szCs w:val="20"/>
              </w:rPr>
              <w:t>экономический механизм</w:t>
            </w:r>
          </w:p>
          <w:p w14:paraId="442DE914" w14:textId="77777777" w:rsidR="009631C2" w:rsidRPr="009631C2" w:rsidRDefault="009631C2" w:rsidP="009631C2">
            <w:pPr>
              <w:pStyle w:val="a5"/>
              <w:numPr>
                <w:ilvl w:val="0"/>
                <w:numId w:val="9"/>
              </w:numPr>
              <w:ind w:left="0" w:firstLine="0"/>
              <w:jc w:val="both"/>
              <w:rPr>
                <w:bCs/>
                <w:sz w:val="20"/>
                <w:szCs w:val="20"/>
              </w:rPr>
            </w:pPr>
            <w:r w:rsidRPr="009631C2">
              <w:rPr>
                <w:bCs/>
                <w:sz w:val="20"/>
                <w:szCs w:val="20"/>
              </w:rPr>
              <w:t>экономический анализ</w:t>
            </w:r>
          </w:p>
          <w:p w14:paraId="3D2533F7" w14:textId="77777777" w:rsidR="009631C2" w:rsidRDefault="009631C2" w:rsidP="009631C2">
            <w:pPr>
              <w:pStyle w:val="a5"/>
              <w:numPr>
                <w:ilvl w:val="0"/>
                <w:numId w:val="9"/>
              </w:numPr>
              <w:ind w:left="0" w:firstLine="0"/>
              <w:jc w:val="both"/>
              <w:rPr>
                <w:bCs/>
                <w:sz w:val="20"/>
                <w:szCs w:val="20"/>
              </w:rPr>
            </w:pPr>
            <w:r w:rsidRPr="009631C2">
              <w:rPr>
                <w:bCs/>
                <w:sz w:val="20"/>
                <w:szCs w:val="20"/>
              </w:rPr>
              <w:t>управление</w:t>
            </w:r>
          </w:p>
          <w:p w14:paraId="4AAF38AA" w14:textId="42EDF037" w:rsidR="009631C2" w:rsidRPr="009631C2" w:rsidRDefault="009631C2" w:rsidP="009631C2">
            <w:pPr>
              <w:pStyle w:val="a5"/>
              <w:numPr>
                <w:ilvl w:val="0"/>
                <w:numId w:val="9"/>
              </w:numPr>
              <w:ind w:left="0" w:firstLine="0"/>
              <w:jc w:val="both"/>
              <w:rPr>
                <w:bCs/>
                <w:sz w:val="20"/>
                <w:szCs w:val="20"/>
              </w:rPr>
            </w:pPr>
            <w:r w:rsidRPr="009631C2">
              <w:rPr>
                <w:bCs/>
                <w:sz w:val="20"/>
                <w:szCs w:val="20"/>
              </w:rPr>
              <w:t>контроль</w:t>
            </w:r>
          </w:p>
        </w:tc>
      </w:tr>
      <w:tr w:rsidR="009631C2" w:rsidRPr="009631C2" w14:paraId="5A232319" w14:textId="77777777" w:rsidTr="003A16F3">
        <w:trPr>
          <w:trHeight w:val="673"/>
        </w:trPr>
        <w:tc>
          <w:tcPr>
            <w:tcW w:w="1560" w:type="dxa"/>
            <w:vMerge/>
          </w:tcPr>
          <w:p w14:paraId="438CC48F" w14:textId="77777777" w:rsidR="009631C2" w:rsidRPr="009631C2" w:rsidRDefault="009631C2" w:rsidP="009631C2">
            <w:pPr>
              <w:tabs>
                <w:tab w:val="left" w:pos="540"/>
              </w:tabs>
              <w:contextualSpacing/>
              <w:jc w:val="both"/>
              <w:rPr>
                <w:sz w:val="20"/>
                <w:szCs w:val="20"/>
              </w:rPr>
            </w:pPr>
          </w:p>
        </w:tc>
        <w:tc>
          <w:tcPr>
            <w:tcW w:w="1701" w:type="dxa"/>
            <w:vMerge/>
          </w:tcPr>
          <w:p w14:paraId="0A5D7A85" w14:textId="77777777" w:rsidR="009631C2" w:rsidRPr="009631C2" w:rsidRDefault="009631C2" w:rsidP="009631C2">
            <w:pPr>
              <w:tabs>
                <w:tab w:val="left" w:pos="540"/>
              </w:tabs>
              <w:contextualSpacing/>
              <w:jc w:val="both"/>
              <w:rPr>
                <w:rStyle w:val="FontStyle12"/>
                <w:sz w:val="20"/>
                <w:szCs w:val="20"/>
              </w:rPr>
            </w:pPr>
          </w:p>
        </w:tc>
        <w:tc>
          <w:tcPr>
            <w:tcW w:w="2126" w:type="dxa"/>
          </w:tcPr>
          <w:p w14:paraId="3F31E841" w14:textId="77FAB4DA" w:rsidR="009631C2" w:rsidRPr="009631C2" w:rsidRDefault="009631C2" w:rsidP="009631C2">
            <w:pPr>
              <w:tabs>
                <w:tab w:val="left" w:pos="540"/>
              </w:tabs>
              <w:contextualSpacing/>
              <w:jc w:val="both"/>
              <w:rPr>
                <w:sz w:val="20"/>
                <w:szCs w:val="20"/>
              </w:rPr>
            </w:pPr>
            <w:r w:rsidRPr="009631C2">
              <w:rPr>
                <w:b/>
                <w:i/>
                <w:sz w:val="20"/>
                <w:szCs w:val="20"/>
              </w:rPr>
              <w:t xml:space="preserve">Уметь: </w:t>
            </w:r>
            <w:r w:rsidRPr="009631C2">
              <w:rPr>
                <w:bCs/>
                <w:iCs/>
                <w:sz w:val="20"/>
                <w:szCs w:val="20"/>
              </w:rPr>
              <w:t>рассчитывать экономические показатели и</w:t>
            </w:r>
            <w:r w:rsidRPr="009631C2">
              <w:rPr>
                <w:b/>
                <w:i/>
                <w:sz w:val="20"/>
                <w:szCs w:val="20"/>
              </w:rPr>
              <w:t xml:space="preserve"> </w:t>
            </w:r>
            <w:r w:rsidRPr="009631C2">
              <w:rPr>
                <w:sz w:val="20"/>
                <w:szCs w:val="20"/>
              </w:rPr>
              <w:t>проводить оценку эффективности деятельности организации, интерпретировать полученные результаты</w:t>
            </w:r>
          </w:p>
        </w:tc>
        <w:tc>
          <w:tcPr>
            <w:tcW w:w="4111" w:type="dxa"/>
          </w:tcPr>
          <w:p w14:paraId="229236F9" w14:textId="77777777" w:rsidR="009631C2" w:rsidRPr="009631C2" w:rsidRDefault="009631C2" w:rsidP="009631C2">
            <w:pPr>
              <w:autoSpaceDE w:val="0"/>
              <w:autoSpaceDN w:val="0"/>
              <w:adjustRightInd w:val="0"/>
              <w:jc w:val="both"/>
              <w:rPr>
                <w:sz w:val="20"/>
                <w:szCs w:val="20"/>
              </w:rPr>
            </w:pPr>
            <w:r w:rsidRPr="009631C2">
              <w:rPr>
                <w:sz w:val="20"/>
                <w:szCs w:val="20"/>
              </w:rPr>
              <w:t xml:space="preserve">ООО «Сдоба» выпускает хлебобулочные изделия. В отчетный период прямые затраты организации составили 3 млн. руб., из них основная заработная плата – 1,8 млн. руб.; основные материалы - 1 млн. руб.; прочие прямые затраты – 0,2 млн. руб. Общие постоянные (косвенные) затраты составили 1 млн. руб. </w:t>
            </w:r>
          </w:p>
          <w:p w14:paraId="5E53C539" w14:textId="77777777" w:rsidR="009631C2" w:rsidRPr="009631C2" w:rsidRDefault="009631C2" w:rsidP="009631C2">
            <w:pPr>
              <w:autoSpaceDE w:val="0"/>
              <w:autoSpaceDN w:val="0"/>
              <w:adjustRightInd w:val="0"/>
              <w:jc w:val="both"/>
              <w:rPr>
                <w:sz w:val="20"/>
                <w:szCs w:val="20"/>
              </w:rPr>
            </w:pPr>
            <w:r w:rsidRPr="009631C2">
              <w:rPr>
                <w:sz w:val="20"/>
                <w:szCs w:val="20"/>
              </w:rPr>
              <w:t xml:space="preserve">Используя разные базы распределения косвенных затрат, рассчитайте себестоимость всего выпуска хлеба, для которого общие прямые издержки составляют 500 000 руб., из них основная заработная плата - 180 000 руб.; основные материалы - 300 000 руб.; прочие прямые издержки производства – 20 000 руб.  Решение отразите в таблице. </w:t>
            </w:r>
          </w:p>
          <w:tbl>
            <w:tblPr>
              <w:tblStyle w:val="ae"/>
              <w:tblW w:w="3938" w:type="dxa"/>
              <w:tblLayout w:type="fixed"/>
              <w:tblLook w:val="04A0" w:firstRow="1" w:lastRow="0" w:firstColumn="1" w:lastColumn="0" w:noHBand="0" w:noVBand="1"/>
            </w:tblPr>
            <w:tblGrid>
              <w:gridCol w:w="1579"/>
              <w:gridCol w:w="851"/>
              <w:gridCol w:w="709"/>
              <w:gridCol w:w="799"/>
            </w:tblGrid>
            <w:tr w:rsidR="009631C2" w:rsidRPr="009631C2" w14:paraId="5DE89155" w14:textId="77777777" w:rsidTr="00D57A99">
              <w:trPr>
                <w:cantSplit/>
                <w:trHeight w:val="1396"/>
              </w:trPr>
              <w:tc>
                <w:tcPr>
                  <w:tcW w:w="1579" w:type="dxa"/>
                  <w:textDirection w:val="btLr"/>
                </w:tcPr>
                <w:p w14:paraId="4EC20295" w14:textId="77777777" w:rsidR="009631C2" w:rsidRPr="009631C2" w:rsidRDefault="009631C2" w:rsidP="009631C2">
                  <w:pPr>
                    <w:autoSpaceDE w:val="0"/>
                    <w:autoSpaceDN w:val="0"/>
                    <w:adjustRightInd w:val="0"/>
                    <w:ind w:left="113" w:right="113"/>
                    <w:jc w:val="center"/>
                    <w:rPr>
                      <w:rFonts w:eastAsia="TimesNewRomanPS-BoldMT"/>
                      <w:bCs/>
                      <w:sz w:val="20"/>
                      <w:szCs w:val="20"/>
                    </w:rPr>
                  </w:pPr>
                  <w:r w:rsidRPr="009631C2">
                    <w:rPr>
                      <w:rFonts w:eastAsia="TimesNewRomanPS-BoldMT"/>
                      <w:bCs/>
                      <w:sz w:val="20"/>
                      <w:szCs w:val="20"/>
                    </w:rPr>
                    <w:t>База распределения</w:t>
                  </w:r>
                </w:p>
                <w:p w14:paraId="03E9F708" w14:textId="77777777" w:rsidR="009631C2" w:rsidRPr="009631C2" w:rsidRDefault="009631C2" w:rsidP="009631C2">
                  <w:pPr>
                    <w:autoSpaceDE w:val="0"/>
                    <w:autoSpaceDN w:val="0"/>
                    <w:adjustRightInd w:val="0"/>
                    <w:ind w:left="113" w:right="113"/>
                    <w:jc w:val="center"/>
                    <w:rPr>
                      <w:rFonts w:eastAsia="TimesNewRomanPS-BoldMT"/>
                      <w:b/>
                      <w:bCs/>
                      <w:sz w:val="20"/>
                      <w:szCs w:val="20"/>
                    </w:rPr>
                  </w:pPr>
                </w:p>
              </w:tc>
              <w:tc>
                <w:tcPr>
                  <w:tcW w:w="851" w:type="dxa"/>
                  <w:textDirection w:val="btLr"/>
                </w:tcPr>
                <w:p w14:paraId="41B6ACC5" w14:textId="77777777" w:rsidR="009631C2" w:rsidRPr="009631C2" w:rsidRDefault="009631C2" w:rsidP="009631C2">
                  <w:pPr>
                    <w:autoSpaceDE w:val="0"/>
                    <w:autoSpaceDN w:val="0"/>
                    <w:adjustRightInd w:val="0"/>
                    <w:ind w:left="113" w:right="113"/>
                    <w:jc w:val="center"/>
                    <w:rPr>
                      <w:rFonts w:eastAsia="TimesNewRomanPS-BoldMT"/>
                      <w:b/>
                      <w:bCs/>
                      <w:sz w:val="20"/>
                      <w:szCs w:val="20"/>
                    </w:rPr>
                  </w:pPr>
                  <w:r w:rsidRPr="009631C2">
                    <w:rPr>
                      <w:rFonts w:eastAsia="TimesNewRomanPS-BoldMT"/>
                      <w:bCs/>
                      <w:sz w:val="20"/>
                      <w:szCs w:val="20"/>
                    </w:rPr>
                    <w:t>Основная заработная плата</w:t>
                  </w:r>
                </w:p>
              </w:tc>
              <w:tc>
                <w:tcPr>
                  <w:tcW w:w="709" w:type="dxa"/>
                  <w:textDirection w:val="btLr"/>
                </w:tcPr>
                <w:p w14:paraId="180EEA9E" w14:textId="77777777" w:rsidR="009631C2" w:rsidRPr="009631C2" w:rsidRDefault="009631C2" w:rsidP="009631C2">
                  <w:pPr>
                    <w:autoSpaceDE w:val="0"/>
                    <w:autoSpaceDN w:val="0"/>
                    <w:adjustRightInd w:val="0"/>
                    <w:ind w:left="113" w:right="113"/>
                    <w:jc w:val="center"/>
                    <w:rPr>
                      <w:rFonts w:eastAsia="TimesNewRomanPS-BoldMT"/>
                      <w:b/>
                      <w:bCs/>
                      <w:sz w:val="20"/>
                      <w:szCs w:val="20"/>
                    </w:rPr>
                  </w:pPr>
                  <w:r w:rsidRPr="009631C2">
                    <w:rPr>
                      <w:rFonts w:eastAsia="TimesNewRomanPS-BoldMT"/>
                      <w:bCs/>
                      <w:sz w:val="20"/>
                      <w:szCs w:val="20"/>
                    </w:rPr>
                    <w:t>Основные материалы</w:t>
                  </w:r>
                </w:p>
              </w:tc>
              <w:tc>
                <w:tcPr>
                  <w:tcW w:w="799" w:type="dxa"/>
                  <w:textDirection w:val="btLr"/>
                </w:tcPr>
                <w:p w14:paraId="0F4B7C34" w14:textId="77777777" w:rsidR="009631C2" w:rsidRPr="009631C2" w:rsidRDefault="009631C2" w:rsidP="009631C2">
                  <w:pPr>
                    <w:autoSpaceDE w:val="0"/>
                    <w:autoSpaceDN w:val="0"/>
                    <w:adjustRightInd w:val="0"/>
                    <w:ind w:left="113" w:right="113"/>
                    <w:jc w:val="center"/>
                    <w:rPr>
                      <w:rFonts w:eastAsia="TimesNewRomanPS-BoldMT"/>
                      <w:b/>
                      <w:bCs/>
                      <w:sz w:val="20"/>
                      <w:szCs w:val="20"/>
                    </w:rPr>
                  </w:pPr>
                  <w:r w:rsidRPr="009631C2">
                    <w:rPr>
                      <w:rFonts w:eastAsia="TimesNewRomanPS-BoldMT"/>
                      <w:bCs/>
                      <w:sz w:val="20"/>
                      <w:szCs w:val="20"/>
                    </w:rPr>
                    <w:t>Сумма всех прямых затрат</w:t>
                  </w:r>
                </w:p>
              </w:tc>
            </w:tr>
            <w:tr w:rsidR="009631C2" w:rsidRPr="009631C2" w14:paraId="4A4B6454" w14:textId="77777777" w:rsidTr="00D57A99">
              <w:tc>
                <w:tcPr>
                  <w:tcW w:w="1579" w:type="dxa"/>
                </w:tcPr>
                <w:p w14:paraId="3E1C5DCB" w14:textId="77777777" w:rsidR="009631C2" w:rsidRPr="009631C2" w:rsidRDefault="009631C2" w:rsidP="009631C2">
                  <w:pPr>
                    <w:autoSpaceDE w:val="0"/>
                    <w:autoSpaceDN w:val="0"/>
                    <w:adjustRightInd w:val="0"/>
                    <w:rPr>
                      <w:rFonts w:eastAsia="TimesNewRomanPS-BoldMT"/>
                      <w:b/>
                      <w:bCs/>
                      <w:sz w:val="20"/>
                      <w:szCs w:val="20"/>
                    </w:rPr>
                  </w:pPr>
                  <w:r w:rsidRPr="009631C2">
                    <w:rPr>
                      <w:rFonts w:eastAsia="TimesNewRomanPS-BoldMT"/>
                      <w:bCs/>
                      <w:sz w:val="20"/>
                      <w:szCs w:val="20"/>
                    </w:rPr>
                    <w:t>Прямые затраты, руб.</w:t>
                  </w:r>
                </w:p>
              </w:tc>
              <w:tc>
                <w:tcPr>
                  <w:tcW w:w="851" w:type="dxa"/>
                </w:tcPr>
                <w:p w14:paraId="61470E82" w14:textId="77777777" w:rsidR="009631C2" w:rsidRPr="009631C2" w:rsidRDefault="009631C2" w:rsidP="009631C2">
                  <w:pPr>
                    <w:autoSpaceDE w:val="0"/>
                    <w:autoSpaceDN w:val="0"/>
                    <w:adjustRightInd w:val="0"/>
                    <w:jc w:val="center"/>
                    <w:rPr>
                      <w:rFonts w:eastAsia="TimesNewRomanPS-BoldMT"/>
                      <w:b/>
                      <w:bCs/>
                      <w:sz w:val="20"/>
                      <w:szCs w:val="20"/>
                    </w:rPr>
                  </w:pPr>
                  <w:r w:rsidRPr="009631C2">
                    <w:rPr>
                      <w:rFonts w:eastAsia="TimesNewRomanPS-BoldMT"/>
                      <w:bCs/>
                      <w:sz w:val="20"/>
                      <w:szCs w:val="20"/>
                    </w:rPr>
                    <w:t>500 000</w:t>
                  </w:r>
                </w:p>
              </w:tc>
              <w:tc>
                <w:tcPr>
                  <w:tcW w:w="709" w:type="dxa"/>
                </w:tcPr>
                <w:p w14:paraId="7E04824A" w14:textId="77777777" w:rsidR="009631C2" w:rsidRPr="009631C2" w:rsidRDefault="009631C2" w:rsidP="009631C2">
                  <w:pPr>
                    <w:autoSpaceDE w:val="0"/>
                    <w:autoSpaceDN w:val="0"/>
                    <w:adjustRightInd w:val="0"/>
                    <w:jc w:val="center"/>
                    <w:rPr>
                      <w:rFonts w:eastAsia="TimesNewRomanPS-BoldMT"/>
                      <w:b/>
                      <w:bCs/>
                      <w:sz w:val="20"/>
                      <w:szCs w:val="20"/>
                    </w:rPr>
                  </w:pPr>
                  <w:r w:rsidRPr="009631C2">
                    <w:rPr>
                      <w:rFonts w:eastAsia="TimesNewRomanPS-BoldMT"/>
                      <w:bCs/>
                      <w:sz w:val="20"/>
                      <w:szCs w:val="20"/>
                    </w:rPr>
                    <w:t>500 000</w:t>
                  </w:r>
                </w:p>
              </w:tc>
              <w:tc>
                <w:tcPr>
                  <w:tcW w:w="799" w:type="dxa"/>
                </w:tcPr>
                <w:p w14:paraId="0E0754C3" w14:textId="77777777" w:rsidR="009631C2" w:rsidRPr="009631C2" w:rsidRDefault="009631C2" w:rsidP="009631C2">
                  <w:pPr>
                    <w:autoSpaceDE w:val="0"/>
                    <w:autoSpaceDN w:val="0"/>
                    <w:adjustRightInd w:val="0"/>
                    <w:jc w:val="center"/>
                    <w:rPr>
                      <w:rFonts w:eastAsia="TimesNewRomanPS-BoldMT"/>
                      <w:b/>
                      <w:bCs/>
                      <w:sz w:val="20"/>
                      <w:szCs w:val="20"/>
                    </w:rPr>
                  </w:pPr>
                  <w:r w:rsidRPr="009631C2">
                    <w:rPr>
                      <w:rFonts w:eastAsia="TimesNewRomanPS-BoldMT"/>
                      <w:bCs/>
                      <w:sz w:val="20"/>
                      <w:szCs w:val="20"/>
                    </w:rPr>
                    <w:t>500 000</w:t>
                  </w:r>
                </w:p>
              </w:tc>
            </w:tr>
            <w:tr w:rsidR="009631C2" w:rsidRPr="009631C2" w14:paraId="33D29AF7" w14:textId="77777777" w:rsidTr="00D57A99">
              <w:tc>
                <w:tcPr>
                  <w:tcW w:w="1579" w:type="dxa"/>
                </w:tcPr>
                <w:p w14:paraId="4954B9CA" w14:textId="77777777" w:rsidR="009631C2" w:rsidRPr="009631C2" w:rsidRDefault="009631C2" w:rsidP="009631C2">
                  <w:pPr>
                    <w:autoSpaceDE w:val="0"/>
                    <w:autoSpaceDN w:val="0"/>
                    <w:adjustRightInd w:val="0"/>
                    <w:rPr>
                      <w:rFonts w:eastAsia="TimesNewRomanPS-BoldMT"/>
                      <w:b/>
                      <w:bCs/>
                      <w:sz w:val="20"/>
                      <w:szCs w:val="20"/>
                    </w:rPr>
                  </w:pPr>
                  <w:r w:rsidRPr="009631C2">
                    <w:rPr>
                      <w:rFonts w:eastAsia="TimesNewRomanPS-BoldMT"/>
                      <w:bCs/>
                      <w:sz w:val="20"/>
                      <w:szCs w:val="20"/>
                    </w:rPr>
                    <w:t>Косвенные затраты, руб.</w:t>
                  </w:r>
                </w:p>
              </w:tc>
              <w:tc>
                <w:tcPr>
                  <w:tcW w:w="851" w:type="dxa"/>
                </w:tcPr>
                <w:p w14:paraId="52685AF7" w14:textId="77777777" w:rsidR="009631C2" w:rsidRPr="009631C2" w:rsidRDefault="009631C2" w:rsidP="009631C2">
                  <w:pPr>
                    <w:autoSpaceDE w:val="0"/>
                    <w:autoSpaceDN w:val="0"/>
                    <w:adjustRightInd w:val="0"/>
                    <w:rPr>
                      <w:rFonts w:eastAsia="TimesNewRomanPS-BoldMT"/>
                      <w:b/>
                      <w:bCs/>
                      <w:sz w:val="20"/>
                      <w:szCs w:val="20"/>
                    </w:rPr>
                  </w:pPr>
                </w:p>
              </w:tc>
              <w:tc>
                <w:tcPr>
                  <w:tcW w:w="709" w:type="dxa"/>
                </w:tcPr>
                <w:p w14:paraId="087694BE" w14:textId="77777777" w:rsidR="009631C2" w:rsidRPr="009631C2" w:rsidRDefault="009631C2" w:rsidP="009631C2">
                  <w:pPr>
                    <w:autoSpaceDE w:val="0"/>
                    <w:autoSpaceDN w:val="0"/>
                    <w:adjustRightInd w:val="0"/>
                    <w:rPr>
                      <w:rFonts w:eastAsia="TimesNewRomanPS-BoldMT"/>
                      <w:b/>
                      <w:bCs/>
                      <w:sz w:val="20"/>
                      <w:szCs w:val="20"/>
                    </w:rPr>
                  </w:pPr>
                </w:p>
              </w:tc>
              <w:tc>
                <w:tcPr>
                  <w:tcW w:w="799" w:type="dxa"/>
                </w:tcPr>
                <w:p w14:paraId="4834FCCA" w14:textId="77777777" w:rsidR="009631C2" w:rsidRPr="009631C2" w:rsidRDefault="009631C2" w:rsidP="009631C2">
                  <w:pPr>
                    <w:autoSpaceDE w:val="0"/>
                    <w:autoSpaceDN w:val="0"/>
                    <w:adjustRightInd w:val="0"/>
                    <w:rPr>
                      <w:rFonts w:eastAsia="TimesNewRomanPS-BoldMT"/>
                      <w:b/>
                      <w:bCs/>
                      <w:sz w:val="20"/>
                      <w:szCs w:val="20"/>
                    </w:rPr>
                  </w:pPr>
                </w:p>
              </w:tc>
            </w:tr>
            <w:tr w:rsidR="009631C2" w:rsidRPr="009631C2" w14:paraId="08347E07" w14:textId="77777777" w:rsidTr="00D57A99">
              <w:tc>
                <w:tcPr>
                  <w:tcW w:w="1579" w:type="dxa"/>
                </w:tcPr>
                <w:p w14:paraId="318FB772" w14:textId="77777777" w:rsidR="009631C2" w:rsidRPr="009631C2" w:rsidRDefault="009631C2" w:rsidP="009631C2">
                  <w:pPr>
                    <w:autoSpaceDE w:val="0"/>
                    <w:autoSpaceDN w:val="0"/>
                    <w:adjustRightInd w:val="0"/>
                    <w:rPr>
                      <w:rFonts w:eastAsia="TimesNewRomanPS-BoldMT"/>
                      <w:bCs/>
                      <w:sz w:val="20"/>
                      <w:szCs w:val="20"/>
                    </w:rPr>
                  </w:pPr>
                  <w:r w:rsidRPr="009631C2">
                    <w:rPr>
                      <w:rFonts w:eastAsia="TimesNewRomanPS-BoldMT"/>
                      <w:bCs/>
                      <w:sz w:val="20"/>
                      <w:szCs w:val="20"/>
                    </w:rPr>
                    <w:t>Себестоимость продукции, руб.</w:t>
                  </w:r>
                </w:p>
              </w:tc>
              <w:tc>
                <w:tcPr>
                  <w:tcW w:w="851" w:type="dxa"/>
                </w:tcPr>
                <w:p w14:paraId="717D4F5A" w14:textId="77777777" w:rsidR="009631C2" w:rsidRPr="009631C2" w:rsidRDefault="009631C2" w:rsidP="009631C2">
                  <w:pPr>
                    <w:autoSpaceDE w:val="0"/>
                    <w:autoSpaceDN w:val="0"/>
                    <w:adjustRightInd w:val="0"/>
                    <w:rPr>
                      <w:rFonts w:eastAsia="TimesNewRomanPS-BoldMT"/>
                      <w:b/>
                      <w:bCs/>
                      <w:sz w:val="20"/>
                      <w:szCs w:val="20"/>
                    </w:rPr>
                  </w:pPr>
                </w:p>
              </w:tc>
              <w:tc>
                <w:tcPr>
                  <w:tcW w:w="709" w:type="dxa"/>
                </w:tcPr>
                <w:p w14:paraId="6F5A1FB6" w14:textId="77777777" w:rsidR="009631C2" w:rsidRPr="009631C2" w:rsidRDefault="009631C2" w:rsidP="009631C2">
                  <w:pPr>
                    <w:autoSpaceDE w:val="0"/>
                    <w:autoSpaceDN w:val="0"/>
                    <w:adjustRightInd w:val="0"/>
                    <w:rPr>
                      <w:rFonts w:eastAsia="TimesNewRomanPS-BoldMT"/>
                      <w:b/>
                      <w:bCs/>
                      <w:sz w:val="20"/>
                      <w:szCs w:val="20"/>
                    </w:rPr>
                  </w:pPr>
                </w:p>
              </w:tc>
              <w:tc>
                <w:tcPr>
                  <w:tcW w:w="799" w:type="dxa"/>
                </w:tcPr>
                <w:p w14:paraId="6F7F783C" w14:textId="77777777" w:rsidR="009631C2" w:rsidRPr="009631C2" w:rsidRDefault="009631C2" w:rsidP="009631C2">
                  <w:pPr>
                    <w:autoSpaceDE w:val="0"/>
                    <w:autoSpaceDN w:val="0"/>
                    <w:adjustRightInd w:val="0"/>
                    <w:rPr>
                      <w:rFonts w:eastAsia="TimesNewRomanPS-BoldMT"/>
                      <w:b/>
                      <w:bCs/>
                      <w:sz w:val="20"/>
                      <w:szCs w:val="20"/>
                    </w:rPr>
                  </w:pPr>
                </w:p>
              </w:tc>
            </w:tr>
          </w:tbl>
          <w:p w14:paraId="78A7D855" w14:textId="60D37921" w:rsidR="009631C2" w:rsidRPr="009631C2" w:rsidRDefault="009631C2" w:rsidP="009631C2">
            <w:pPr>
              <w:jc w:val="both"/>
              <w:rPr>
                <w:b/>
                <w:i/>
                <w:sz w:val="20"/>
                <w:szCs w:val="20"/>
              </w:rPr>
            </w:pPr>
            <w:r w:rsidRPr="009631C2">
              <w:rPr>
                <w:rStyle w:val="a4"/>
                <w:b w:val="0"/>
                <w:bCs w:val="0"/>
                <w:sz w:val="20"/>
                <w:szCs w:val="20"/>
              </w:rPr>
              <w:t xml:space="preserve">Какими критериями следует руководствоваться при выборе базы распределения косвенных затрат? Предложите наиболее оптимальную базу распределения для </w:t>
            </w:r>
            <w:r w:rsidRPr="009631C2">
              <w:rPr>
                <w:sz w:val="20"/>
                <w:szCs w:val="20"/>
              </w:rPr>
              <w:t>ООО «Сдоба»</w:t>
            </w:r>
            <w:r w:rsidRPr="009631C2">
              <w:rPr>
                <w:rStyle w:val="a4"/>
                <w:sz w:val="20"/>
                <w:szCs w:val="20"/>
              </w:rPr>
              <w:t>.</w:t>
            </w:r>
          </w:p>
        </w:tc>
      </w:tr>
      <w:tr w:rsidR="009631C2" w:rsidRPr="009631C2" w14:paraId="3B9447E5" w14:textId="77777777" w:rsidTr="003A16F3">
        <w:trPr>
          <w:trHeight w:val="673"/>
        </w:trPr>
        <w:tc>
          <w:tcPr>
            <w:tcW w:w="1560" w:type="dxa"/>
            <w:vMerge/>
          </w:tcPr>
          <w:p w14:paraId="56DF4ABB" w14:textId="77777777" w:rsidR="009631C2" w:rsidRPr="009631C2" w:rsidRDefault="009631C2" w:rsidP="009631C2">
            <w:pPr>
              <w:tabs>
                <w:tab w:val="left" w:pos="540"/>
              </w:tabs>
              <w:contextualSpacing/>
              <w:jc w:val="both"/>
              <w:rPr>
                <w:sz w:val="20"/>
                <w:szCs w:val="20"/>
              </w:rPr>
            </w:pPr>
          </w:p>
        </w:tc>
        <w:tc>
          <w:tcPr>
            <w:tcW w:w="1701" w:type="dxa"/>
            <w:vMerge w:val="restart"/>
          </w:tcPr>
          <w:p w14:paraId="4F42BD20" w14:textId="2E12AF14" w:rsidR="009631C2" w:rsidRPr="009631C2" w:rsidRDefault="009631C2" w:rsidP="009631C2">
            <w:pPr>
              <w:tabs>
                <w:tab w:val="left" w:pos="540"/>
              </w:tabs>
              <w:contextualSpacing/>
              <w:jc w:val="both"/>
              <w:rPr>
                <w:sz w:val="20"/>
                <w:szCs w:val="20"/>
              </w:rPr>
            </w:pPr>
            <w:r w:rsidRPr="009631C2">
              <w:rPr>
                <w:rStyle w:val="FontStyle12"/>
                <w:sz w:val="20"/>
                <w:szCs w:val="20"/>
              </w:rPr>
              <w:t>2. Определяет параметры аудиторской выборки</w:t>
            </w:r>
          </w:p>
        </w:tc>
        <w:tc>
          <w:tcPr>
            <w:tcW w:w="2126" w:type="dxa"/>
          </w:tcPr>
          <w:p w14:paraId="67FCA834" w14:textId="77777777" w:rsidR="009631C2" w:rsidRPr="009631C2" w:rsidRDefault="009631C2" w:rsidP="009631C2">
            <w:pPr>
              <w:jc w:val="both"/>
              <w:rPr>
                <w:b/>
                <w:bCs/>
                <w:color w:val="000000"/>
                <w:sz w:val="20"/>
                <w:szCs w:val="20"/>
              </w:rPr>
            </w:pPr>
            <w:r w:rsidRPr="009631C2">
              <w:rPr>
                <w:b/>
                <w:i/>
                <w:sz w:val="20"/>
                <w:szCs w:val="20"/>
              </w:rPr>
              <w:t>Знать:</w:t>
            </w:r>
            <w:r w:rsidRPr="009631C2">
              <w:rPr>
                <w:color w:val="000000"/>
                <w:sz w:val="20"/>
                <w:szCs w:val="20"/>
              </w:rPr>
              <w:t xml:space="preserve"> ресурсную основу деятельности организации, источники пополнения ресурсов</w:t>
            </w:r>
          </w:p>
          <w:p w14:paraId="4E5E629F" w14:textId="6B4E189A" w:rsidR="009631C2" w:rsidRPr="009631C2" w:rsidRDefault="009631C2" w:rsidP="009631C2">
            <w:pPr>
              <w:tabs>
                <w:tab w:val="left" w:pos="540"/>
              </w:tabs>
              <w:contextualSpacing/>
              <w:jc w:val="both"/>
              <w:rPr>
                <w:sz w:val="20"/>
                <w:szCs w:val="20"/>
              </w:rPr>
            </w:pPr>
          </w:p>
        </w:tc>
        <w:tc>
          <w:tcPr>
            <w:tcW w:w="4111" w:type="dxa"/>
          </w:tcPr>
          <w:p w14:paraId="4F6FE143" w14:textId="77777777" w:rsidR="009631C2" w:rsidRPr="009631C2" w:rsidRDefault="009631C2" w:rsidP="009631C2">
            <w:pPr>
              <w:pStyle w:val="a7"/>
              <w:tabs>
                <w:tab w:val="left" w:pos="5910"/>
              </w:tabs>
              <w:rPr>
                <w:bCs/>
                <w:sz w:val="20"/>
                <w:szCs w:val="20"/>
              </w:rPr>
            </w:pPr>
            <w:r w:rsidRPr="009631C2">
              <w:rPr>
                <w:bCs/>
                <w:sz w:val="20"/>
                <w:szCs w:val="20"/>
              </w:rPr>
              <w:t>Выберите правильный ответ</w:t>
            </w:r>
          </w:p>
          <w:p w14:paraId="12219904" w14:textId="77777777" w:rsidR="009631C2" w:rsidRPr="009631C2" w:rsidRDefault="009631C2" w:rsidP="009631C2">
            <w:pPr>
              <w:jc w:val="both"/>
              <w:rPr>
                <w:color w:val="000000"/>
                <w:sz w:val="20"/>
                <w:szCs w:val="20"/>
              </w:rPr>
            </w:pPr>
            <w:r w:rsidRPr="009631C2">
              <w:rPr>
                <w:sz w:val="20"/>
                <w:szCs w:val="20"/>
              </w:rPr>
              <w:t>В зависимости от функционального назначения в производственном процессе основные средства делятся</w:t>
            </w:r>
          </w:p>
          <w:p w14:paraId="2DF7E17B" w14:textId="77777777" w:rsidR="009631C2" w:rsidRPr="009631C2" w:rsidRDefault="009631C2" w:rsidP="009631C2">
            <w:pPr>
              <w:pStyle w:val="a5"/>
              <w:numPr>
                <w:ilvl w:val="0"/>
                <w:numId w:val="8"/>
              </w:numPr>
              <w:tabs>
                <w:tab w:val="left" w:pos="284"/>
              </w:tabs>
              <w:ind w:left="0" w:firstLine="0"/>
              <w:jc w:val="both"/>
              <w:outlineLvl w:val="0"/>
              <w:rPr>
                <w:sz w:val="20"/>
                <w:szCs w:val="20"/>
              </w:rPr>
            </w:pPr>
            <w:r w:rsidRPr="009631C2">
              <w:rPr>
                <w:sz w:val="20"/>
                <w:szCs w:val="20"/>
              </w:rPr>
              <w:t>производственные и непроизводственные</w:t>
            </w:r>
          </w:p>
          <w:p w14:paraId="1991F9E9" w14:textId="77777777" w:rsidR="009631C2" w:rsidRPr="009631C2" w:rsidRDefault="009631C2" w:rsidP="009631C2">
            <w:pPr>
              <w:pStyle w:val="a5"/>
              <w:numPr>
                <w:ilvl w:val="0"/>
                <w:numId w:val="8"/>
              </w:numPr>
              <w:tabs>
                <w:tab w:val="left" w:pos="284"/>
              </w:tabs>
              <w:ind w:left="0" w:firstLine="0"/>
              <w:jc w:val="both"/>
              <w:outlineLvl w:val="0"/>
              <w:rPr>
                <w:sz w:val="20"/>
                <w:szCs w:val="20"/>
              </w:rPr>
            </w:pPr>
            <w:r w:rsidRPr="009631C2">
              <w:rPr>
                <w:sz w:val="20"/>
                <w:szCs w:val="20"/>
              </w:rPr>
              <w:t>собственные и арендованные</w:t>
            </w:r>
          </w:p>
          <w:p w14:paraId="102D2B66" w14:textId="77777777" w:rsidR="009631C2" w:rsidRPr="009631C2" w:rsidRDefault="009631C2" w:rsidP="009631C2">
            <w:pPr>
              <w:pStyle w:val="a5"/>
              <w:numPr>
                <w:ilvl w:val="0"/>
                <w:numId w:val="8"/>
              </w:numPr>
              <w:tabs>
                <w:tab w:val="left" w:pos="284"/>
              </w:tabs>
              <w:ind w:left="0" w:firstLine="0"/>
              <w:jc w:val="both"/>
              <w:outlineLvl w:val="0"/>
              <w:rPr>
                <w:sz w:val="20"/>
                <w:szCs w:val="20"/>
              </w:rPr>
            </w:pPr>
            <w:r w:rsidRPr="009631C2">
              <w:rPr>
                <w:sz w:val="20"/>
                <w:szCs w:val="20"/>
              </w:rPr>
              <w:t>нормируемые и ненормируемые</w:t>
            </w:r>
          </w:p>
          <w:p w14:paraId="2FE6B409" w14:textId="77777777" w:rsidR="009631C2" w:rsidRPr="009631C2" w:rsidRDefault="009631C2" w:rsidP="009631C2">
            <w:pPr>
              <w:pStyle w:val="a5"/>
              <w:numPr>
                <w:ilvl w:val="0"/>
                <w:numId w:val="8"/>
              </w:numPr>
              <w:tabs>
                <w:tab w:val="left" w:pos="284"/>
              </w:tabs>
              <w:ind w:left="0" w:firstLine="0"/>
              <w:jc w:val="both"/>
              <w:rPr>
                <w:b/>
                <w:i/>
                <w:sz w:val="20"/>
                <w:szCs w:val="20"/>
              </w:rPr>
            </w:pPr>
            <w:r w:rsidRPr="009631C2">
              <w:rPr>
                <w:color w:val="000000"/>
                <w:sz w:val="20"/>
                <w:szCs w:val="20"/>
              </w:rPr>
              <w:lastRenderedPageBreak/>
              <w:t>основные средства отраслей, производящих товары и оказывающих услуги</w:t>
            </w:r>
          </w:p>
          <w:p w14:paraId="15FA3A1E" w14:textId="409577CA" w:rsidR="009631C2" w:rsidRPr="009631C2" w:rsidRDefault="009631C2" w:rsidP="009631C2">
            <w:pPr>
              <w:jc w:val="both"/>
              <w:rPr>
                <w:sz w:val="20"/>
                <w:szCs w:val="20"/>
              </w:rPr>
            </w:pPr>
            <w:r w:rsidRPr="009631C2">
              <w:rPr>
                <w:sz w:val="20"/>
                <w:szCs w:val="20"/>
              </w:rPr>
              <w:t>активные и пассивные</w:t>
            </w:r>
          </w:p>
        </w:tc>
      </w:tr>
      <w:tr w:rsidR="009631C2" w:rsidRPr="009631C2" w14:paraId="57C7EBA1" w14:textId="77777777" w:rsidTr="003A16F3">
        <w:trPr>
          <w:trHeight w:val="673"/>
        </w:trPr>
        <w:tc>
          <w:tcPr>
            <w:tcW w:w="1560" w:type="dxa"/>
            <w:vMerge/>
          </w:tcPr>
          <w:p w14:paraId="3AF7A345" w14:textId="77777777" w:rsidR="009631C2" w:rsidRPr="009631C2" w:rsidRDefault="009631C2" w:rsidP="009631C2">
            <w:pPr>
              <w:tabs>
                <w:tab w:val="left" w:pos="540"/>
              </w:tabs>
              <w:contextualSpacing/>
              <w:jc w:val="both"/>
              <w:rPr>
                <w:sz w:val="20"/>
                <w:szCs w:val="20"/>
              </w:rPr>
            </w:pPr>
          </w:p>
        </w:tc>
        <w:tc>
          <w:tcPr>
            <w:tcW w:w="1701" w:type="dxa"/>
            <w:vMerge/>
          </w:tcPr>
          <w:p w14:paraId="493F6522" w14:textId="77777777" w:rsidR="009631C2" w:rsidRPr="009631C2" w:rsidRDefault="009631C2" w:rsidP="009631C2">
            <w:pPr>
              <w:tabs>
                <w:tab w:val="left" w:pos="540"/>
              </w:tabs>
              <w:contextualSpacing/>
              <w:jc w:val="both"/>
              <w:rPr>
                <w:sz w:val="20"/>
                <w:szCs w:val="20"/>
              </w:rPr>
            </w:pPr>
          </w:p>
        </w:tc>
        <w:tc>
          <w:tcPr>
            <w:tcW w:w="2126" w:type="dxa"/>
          </w:tcPr>
          <w:p w14:paraId="2017A5BE" w14:textId="0083949B" w:rsidR="009631C2" w:rsidRPr="009631C2" w:rsidRDefault="009631C2" w:rsidP="009631C2">
            <w:pPr>
              <w:tabs>
                <w:tab w:val="left" w:pos="540"/>
              </w:tabs>
              <w:contextualSpacing/>
              <w:jc w:val="both"/>
              <w:rPr>
                <w:rStyle w:val="FontStyle12"/>
                <w:sz w:val="20"/>
                <w:szCs w:val="20"/>
              </w:rPr>
            </w:pPr>
            <w:r w:rsidRPr="009631C2">
              <w:rPr>
                <w:b/>
                <w:i/>
                <w:sz w:val="20"/>
                <w:szCs w:val="20"/>
              </w:rPr>
              <w:t xml:space="preserve">Уметь: </w:t>
            </w:r>
            <w:r w:rsidRPr="009631C2">
              <w:rPr>
                <w:sz w:val="20"/>
                <w:szCs w:val="20"/>
              </w:rPr>
              <w:t>проводить комплексную оценку потребностей и обеспеченности ресурсами для производства товаров, работ, услуг организации</w:t>
            </w:r>
          </w:p>
        </w:tc>
        <w:tc>
          <w:tcPr>
            <w:tcW w:w="4111" w:type="dxa"/>
          </w:tcPr>
          <w:p w14:paraId="463E1C13" w14:textId="412154E7" w:rsidR="009631C2" w:rsidRPr="009631C2" w:rsidRDefault="009631C2" w:rsidP="009631C2">
            <w:pPr>
              <w:jc w:val="both"/>
              <w:rPr>
                <w:b/>
                <w:i/>
                <w:sz w:val="20"/>
                <w:szCs w:val="20"/>
              </w:rPr>
            </w:pPr>
            <w:r w:rsidRPr="009631C2">
              <w:rPr>
                <w:sz w:val="20"/>
                <w:szCs w:val="20"/>
              </w:rPr>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 Выберите оптимальный способ начисления амортизации, ответ обоснуйте.</w:t>
            </w:r>
          </w:p>
        </w:tc>
      </w:tr>
      <w:tr w:rsidR="009631C2" w:rsidRPr="009631C2" w14:paraId="7B9741E4" w14:textId="77777777" w:rsidTr="003A16F3">
        <w:trPr>
          <w:trHeight w:val="673"/>
        </w:trPr>
        <w:tc>
          <w:tcPr>
            <w:tcW w:w="1560" w:type="dxa"/>
            <w:vMerge/>
          </w:tcPr>
          <w:p w14:paraId="0BDC0A7C" w14:textId="77777777" w:rsidR="009631C2" w:rsidRPr="009631C2" w:rsidRDefault="009631C2" w:rsidP="009631C2">
            <w:pPr>
              <w:tabs>
                <w:tab w:val="left" w:pos="540"/>
              </w:tabs>
              <w:contextualSpacing/>
              <w:jc w:val="both"/>
              <w:rPr>
                <w:sz w:val="20"/>
                <w:szCs w:val="20"/>
              </w:rPr>
            </w:pPr>
          </w:p>
        </w:tc>
        <w:tc>
          <w:tcPr>
            <w:tcW w:w="1701" w:type="dxa"/>
            <w:vMerge w:val="restart"/>
          </w:tcPr>
          <w:p w14:paraId="138AFCE2" w14:textId="4D668C87" w:rsidR="009631C2" w:rsidRPr="009631C2" w:rsidRDefault="009631C2" w:rsidP="009631C2">
            <w:pPr>
              <w:tabs>
                <w:tab w:val="left" w:pos="540"/>
              </w:tabs>
              <w:contextualSpacing/>
              <w:jc w:val="both"/>
              <w:rPr>
                <w:sz w:val="20"/>
                <w:szCs w:val="20"/>
              </w:rPr>
            </w:pPr>
            <w:r w:rsidRPr="009631C2">
              <w:rPr>
                <w:rStyle w:val="FontStyle12"/>
                <w:sz w:val="20"/>
                <w:szCs w:val="20"/>
              </w:rPr>
              <w:t>3. Оценивает результаты проверки на предмет их надежности и уместности относительно целей аудиторского задания</w:t>
            </w:r>
          </w:p>
        </w:tc>
        <w:tc>
          <w:tcPr>
            <w:tcW w:w="2126" w:type="dxa"/>
          </w:tcPr>
          <w:p w14:paraId="561428AA" w14:textId="5F748175" w:rsidR="009631C2" w:rsidRPr="009631C2" w:rsidRDefault="009631C2" w:rsidP="009631C2">
            <w:pPr>
              <w:jc w:val="both"/>
              <w:rPr>
                <w:sz w:val="20"/>
                <w:szCs w:val="20"/>
              </w:rPr>
            </w:pPr>
            <w:r w:rsidRPr="009631C2">
              <w:rPr>
                <w:b/>
                <w:i/>
                <w:sz w:val="20"/>
                <w:szCs w:val="20"/>
              </w:rPr>
              <w:t xml:space="preserve">Знать: </w:t>
            </w:r>
            <w:r w:rsidRPr="009631C2">
              <w:rPr>
                <w:sz w:val="20"/>
                <w:szCs w:val="20"/>
              </w:rPr>
              <w:t xml:space="preserve">принципы развития и закономерности функционирования организации </w:t>
            </w:r>
          </w:p>
        </w:tc>
        <w:tc>
          <w:tcPr>
            <w:tcW w:w="4111" w:type="dxa"/>
          </w:tcPr>
          <w:p w14:paraId="57B9181B" w14:textId="77777777" w:rsidR="009631C2" w:rsidRPr="009631C2" w:rsidRDefault="009631C2" w:rsidP="009631C2">
            <w:pPr>
              <w:autoSpaceDE w:val="0"/>
              <w:autoSpaceDN w:val="0"/>
              <w:adjustRightInd w:val="0"/>
              <w:jc w:val="both"/>
              <w:rPr>
                <w:sz w:val="20"/>
                <w:szCs w:val="20"/>
              </w:rPr>
            </w:pPr>
            <w:r w:rsidRPr="009631C2">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 организации. Какие из факторов, на ваш взгляд, представляют особую важность для руководителя:</w:t>
            </w:r>
          </w:p>
          <w:p w14:paraId="72DEAE21" w14:textId="77777777" w:rsidR="009631C2" w:rsidRPr="009631C2" w:rsidRDefault="009631C2" w:rsidP="009631C2">
            <w:pPr>
              <w:autoSpaceDE w:val="0"/>
              <w:autoSpaceDN w:val="0"/>
              <w:adjustRightInd w:val="0"/>
              <w:jc w:val="both"/>
              <w:rPr>
                <w:sz w:val="20"/>
                <w:szCs w:val="20"/>
              </w:rPr>
            </w:pPr>
            <w:r w:rsidRPr="009631C2">
              <w:rPr>
                <w:sz w:val="20"/>
                <w:szCs w:val="20"/>
              </w:rPr>
              <w:t>• численность и структура населения;</w:t>
            </w:r>
          </w:p>
          <w:p w14:paraId="63CB1E86" w14:textId="77777777" w:rsidR="009631C2" w:rsidRPr="009631C2" w:rsidRDefault="009631C2" w:rsidP="009631C2">
            <w:pPr>
              <w:autoSpaceDE w:val="0"/>
              <w:autoSpaceDN w:val="0"/>
              <w:adjustRightInd w:val="0"/>
              <w:jc w:val="both"/>
              <w:rPr>
                <w:sz w:val="20"/>
                <w:szCs w:val="20"/>
              </w:rPr>
            </w:pPr>
            <w:r w:rsidRPr="009631C2">
              <w:rPr>
                <w:sz w:val="20"/>
                <w:szCs w:val="20"/>
              </w:rPr>
              <w:t>• цены на материальные ресурсы (повышение, замедление темпов роста цен, их снижение);</w:t>
            </w:r>
          </w:p>
          <w:p w14:paraId="025EE24F" w14:textId="77777777" w:rsidR="009631C2" w:rsidRPr="009631C2" w:rsidRDefault="009631C2" w:rsidP="009631C2">
            <w:pPr>
              <w:autoSpaceDE w:val="0"/>
              <w:autoSpaceDN w:val="0"/>
              <w:adjustRightInd w:val="0"/>
              <w:jc w:val="both"/>
              <w:rPr>
                <w:sz w:val="20"/>
                <w:szCs w:val="20"/>
              </w:rPr>
            </w:pPr>
            <w:r w:rsidRPr="009631C2">
              <w:rPr>
                <w:sz w:val="20"/>
                <w:szCs w:val="20"/>
              </w:rPr>
              <w:t>• правовая защита интересов потребителей, защита собственности (расширение сферы законодательной деятельности, ее сужение);</w:t>
            </w:r>
          </w:p>
          <w:p w14:paraId="0D1CAC32" w14:textId="77777777" w:rsidR="009631C2" w:rsidRPr="009631C2" w:rsidRDefault="009631C2" w:rsidP="009631C2">
            <w:pPr>
              <w:autoSpaceDE w:val="0"/>
              <w:autoSpaceDN w:val="0"/>
              <w:adjustRightInd w:val="0"/>
              <w:jc w:val="both"/>
              <w:rPr>
                <w:sz w:val="20"/>
                <w:szCs w:val="20"/>
              </w:rPr>
            </w:pPr>
            <w:r w:rsidRPr="009631C2">
              <w:rPr>
                <w:sz w:val="20"/>
                <w:szCs w:val="20"/>
              </w:rPr>
              <w:t>• уровень конкуренции (ужесточение, ослабление конкурентных условий);</w:t>
            </w:r>
          </w:p>
          <w:p w14:paraId="2006B630" w14:textId="77777777" w:rsidR="009631C2" w:rsidRPr="009631C2" w:rsidRDefault="009631C2" w:rsidP="009631C2">
            <w:pPr>
              <w:autoSpaceDE w:val="0"/>
              <w:autoSpaceDN w:val="0"/>
              <w:adjustRightInd w:val="0"/>
              <w:jc w:val="both"/>
              <w:rPr>
                <w:sz w:val="20"/>
                <w:szCs w:val="20"/>
              </w:rPr>
            </w:pPr>
            <w:r w:rsidRPr="009631C2">
              <w:rPr>
                <w:sz w:val="20"/>
                <w:szCs w:val="20"/>
              </w:rPr>
              <w:t>• технологический процесс (рост, замедление темпов его развития);</w:t>
            </w:r>
          </w:p>
          <w:p w14:paraId="3C880680" w14:textId="77777777" w:rsidR="009631C2" w:rsidRPr="009631C2" w:rsidRDefault="009631C2" w:rsidP="009631C2">
            <w:pPr>
              <w:autoSpaceDE w:val="0"/>
              <w:autoSpaceDN w:val="0"/>
              <w:adjustRightInd w:val="0"/>
              <w:jc w:val="both"/>
              <w:rPr>
                <w:sz w:val="20"/>
                <w:szCs w:val="20"/>
              </w:rPr>
            </w:pPr>
            <w:r w:rsidRPr="009631C2">
              <w:rPr>
                <w:sz w:val="20"/>
                <w:szCs w:val="20"/>
              </w:rPr>
              <w:t>• государственное регулирование (усиление, ослабление роли государственного воздействия, пассивная роль государства в информационной, производственно-технологической, финансовой, кадровой, внешнеэкономической сферах);</w:t>
            </w:r>
          </w:p>
          <w:p w14:paraId="496E3A7F" w14:textId="77777777" w:rsidR="009631C2" w:rsidRPr="009631C2" w:rsidRDefault="009631C2" w:rsidP="009631C2">
            <w:pPr>
              <w:autoSpaceDE w:val="0"/>
              <w:autoSpaceDN w:val="0"/>
              <w:adjustRightInd w:val="0"/>
              <w:jc w:val="both"/>
              <w:rPr>
                <w:sz w:val="20"/>
                <w:szCs w:val="20"/>
              </w:rPr>
            </w:pPr>
            <w:r w:rsidRPr="009631C2">
              <w:rPr>
                <w:sz w:val="20"/>
                <w:szCs w:val="20"/>
              </w:rPr>
              <w:t>• налогообложение (высокая налоговая нагрузка, расширение систем льготного налогообложения);</w:t>
            </w:r>
          </w:p>
          <w:p w14:paraId="5E68F54C" w14:textId="24C70224" w:rsidR="009631C2" w:rsidRPr="009631C2" w:rsidRDefault="009631C2" w:rsidP="009631C2">
            <w:pPr>
              <w:jc w:val="both"/>
              <w:rPr>
                <w:sz w:val="20"/>
                <w:szCs w:val="20"/>
              </w:rPr>
            </w:pPr>
            <w:r w:rsidRPr="009631C2">
              <w:rPr>
                <w:sz w:val="20"/>
                <w:szCs w:val="20"/>
              </w:rPr>
              <w:t>• кредитование (ужесточение, смягчение условий и возможностей предоставления кредита, рост, снижение кредитных ставок, льготное кредитование, осуществляемое в приоритетных направлениях)?</w:t>
            </w:r>
          </w:p>
        </w:tc>
      </w:tr>
      <w:tr w:rsidR="009631C2" w:rsidRPr="009631C2" w14:paraId="60D098DA" w14:textId="77777777" w:rsidTr="003A16F3">
        <w:trPr>
          <w:trHeight w:val="673"/>
        </w:trPr>
        <w:tc>
          <w:tcPr>
            <w:tcW w:w="1560" w:type="dxa"/>
            <w:vMerge/>
          </w:tcPr>
          <w:p w14:paraId="700DA90E" w14:textId="77777777" w:rsidR="009631C2" w:rsidRPr="009631C2" w:rsidRDefault="009631C2" w:rsidP="009631C2">
            <w:pPr>
              <w:tabs>
                <w:tab w:val="left" w:pos="540"/>
              </w:tabs>
              <w:contextualSpacing/>
              <w:jc w:val="both"/>
              <w:rPr>
                <w:sz w:val="20"/>
                <w:szCs w:val="20"/>
              </w:rPr>
            </w:pPr>
          </w:p>
        </w:tc>
        <w:tc>
          <w:tcPr>
            <w:tcW w:w="1701" w:type="dxa"/>
            <w:vMerge/>
          </w:tcPr>
          <w:p w14:paraId="571B68C8" w14:textId="77777777" w:rsidR="009631C2" w:rsidRPr="009631C2" w:rsidRDefault="009631C2" w:rsidP="009631C2">
            <w:pPr>
              <w:tabs>
                <w:tab w:val="left" w:pos="540"/>
              </w:tabs>
              <w:contextualSpacing/>
              <w:jc w:val="both"/>
              <w:rPr>
                <w:sz w:val="20"/>
                <w:szCs w:val="20"/>
              </w:rPr>
            </w:pPr>
          </w:p>
        </w:tc>
        <w:tc>
          <w:tcPr>
            <w:tcW w:w="2126" w:type="dxa"/>
          </w:tcPr>
          <w:p w14:paraId="518FB3AC" w14:textId="2C666092" w:rsidR="009631C2" w:rsidRPr="009631C2" w:rsidRDefault="009631C2" w:rsidP="009631C2">
            <w:pPr>
              <w:tabs>
                <w:tab w:val="left" w:pos="540"/>
              </w:tabs>
              <w:contextualSpacing/>
              <w:jc w:val="both"/>
              <w:rPr>
                <w:sz w:val="20"/>
                <w:szCs w:val="20"/>
              </w:rPr>
            </w:pPr>
            <w:r w:rsidRPr="009631C2">
              <w:rPr>
                <w:b/>
                <w:i/>
                <w:sz w:val="20"/>
                <w:szCs w:val="20"/>
              </w:rPr>
              <w:t xml:space="preserve">Уметь: </w:t>
            </w:r>
            <w:r w:rsidRPr="009631C2">
              <w:rPr>
                <w:sz w:val="20"/>
                <w:szCs w:val="20"/>
              </w:rPr>
              <w:t>выявлять проблемы экономического характера; обосновывать выбор экономических и управленческих решений, оценивать условия и последствия принимаемых решений</w:t>
            </w:r>
          </w:p>
        </w:tc>
        <w:tc>
          <w:tcPr>
            <w:tcW w:w="4111" w:type="dxa"/>
          </w:tcPr>
          <w:p w14:paraId="10ECA05C" w14:textId="01A9D70E" w:rsidR="009631C2" w:rsidRPr="009631C2" w:rsidRDefault="009631C2" w:rsidP="009631C2">
            <w:pPr>
              <w:tabs>
                <w:tab w:val="left" w:pos="540"/>
              </w:tabs>
              <w:contextualSpacing/>
              <w:jc w:val="both"/>
              <w:rPr>
                <w:sz w:val="20"/>
                <w:szCs w:val="20"/>
              </w:rPr>
            </w:pPr>
            <w:r w:rsidRPr="009631C2">
              <w:rPr>
                <w:sz w:val="20"/>
                <w:szCs w:val="20"/>
              </w:rPr>
              <w:t>Определите норматив оборотных средств организации, если годовая производственная программа – 4500 шт. ,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единицы изделия – 25%, норма запаса готовой продукции – 10 дней, коэффициент нарастания затрат – 0,75.  Укажите цели нормирования оборотных средств. Какие последствия имеет недостаток и избыток оборотных средств для организации?</w:t>
            </w:r>
          </w:p>
        </w:tc>
      </w:tr>
    </w:tbl>
    <w:p w14:paraId="490437B7" w14:textId="77777777" w:rsidR="00C81D27" w:rsidRDefault="00C81D27" w:rsidP="00691B98">
      <w:pPr>
        <w:tabs>
          <w:tab w:val="left" w:pos="540"/>
        </w:tabs>
        <w:spacing w:line="360" w:lineRule="auto"/>
        <w:ind w:firstLine="709"/>
        <w:contextualSpacing/>
        <w:jc w:val="both"/>
        <w:rPr>
          <w:sz w:val="28"/>
          <w:szCs w:val="28"/>
        </w:rPr>
      </w:pPr>
    </w:p>
    <w:p w14:paraId="3E37FB03" w14:textId="77777777" w:rsidR="00456658" w:rsidRPr="00343E8E" w:rsidRDefault="00456658" w:rsidP="00456658">
      <w:pPr>
        <w:spacing w:line="276" w:lineRule="auto"/>
        <w:jc w:val="center"/>
        <w:rPr>
          <w:b/>
          <w:sz w:val="28"/>
          <w:szCs w:val="28"/>
          <w:lang w:val="kk-KZ"/>
        </w:rPr>
      </w:pPr>
      <w:r w:rsidRPr="00343E8E">
        <w:rPr>
          <w:b/>
          <w:sz w:val="28"/>
          <w:szCs w:val="28"/>
          <w:lang w:val="kk-KZ"/>
        </w:rPr>
        <w:lastRenderedPageBreak/>
        <w:t>Типы заданий, выносимых на экзамен</w:t>
      </w:r>
    </w:p>
    <w:p w14:paraId="04A57CAF" w14:textId="77777777" w:rsidR="00456658" w:rsidRPr="00456658" w:rsidRDefault="00456658" w:rsidP="00456658">
      <w:pPr>
        <w:spacing w:line="276" w:lineRule="auto"/>
        <w:ind w:firstLine="709"/>
        <w:jc w:val="both"/>
        <w:rPr>
          <w:i/>
          <w:sz w:val="28"/>
          <w:szCs w:val="28"/>
          <w:lang w:val="kk-KZ"/>
        </w:rPr>
      </w:pPr>
    </w:p>
    <w:p w14:paraId="5BACE9D7" w14:textId="2668EF41"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sidR="00FD4883">
        <w:rPr>
          <w:i/>
          <w:sz w:val="28"/>
          <w:szCs w:val="28"/>
          <w:lang w:val="kk-KZ"/>
        </w:rPr>
        <w:t>5</w:t>
      </w:r>
      <w:r w:rsidRPr="008B6DCE">
        <w:rPr>
          <w:i/>
          <w:sz w:val="28"/>
          <w:szCs w:val="28"/>
          <w:lang w:val="kk-KZ"/>
        </w:rPr>
        <w:t xml:space="preserve"> баллов)</w:t>
      </w:r>
    </w:p>
    <w:p w14:paraId="1393B3A7" w14:textId="1F3C7EC2"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sidR="00FD4883">
        <w:rPr>
          <w:i/>
          <w:sz w:val="28"/>
          <w:szCs w:val="28"/>
          <w:lang w:val="kk-KZ"/>
        </w:rPr>
        <w:t xml:space="preserve"> </w:t>
      </w:r>
      <w:r w:rsidRPr="008B6DCE">
        <w:rPr>
          <w:i/>
          <w:sz w:val="28"/>
          <w:szCs w:val="28"/>
          <w:lang w:val="kk-KZ"/>
        </w:rPr>
        <w:t>5 (</w:t>
      </w:r>
      <w:r w:rsidR="00FD4883">
        <w:rPr>
          <w:i/>
          <w:sz w:val="28"/>
          <w:szCs w:val="28"/>
          <w:lang w:val="kk-KZ"/>
        </w:rPr>
        <w:t>5</w:t>
      </w:r>
      <w:r w:rsidRPr="008B6DCE">
        <w:rPr>
          <w:i/>
          <w:sz w:val="28"/>
          <w:szCs w:val="28"/>
          <w:lang w:val="kk-KZ"/>
        </w:rPr>
        <w:t xml:space="preserve"> баллов)</w:t>
      </w:r>
    </w:p>
    <w:p w14:paraId="245FB947" w14:textId="0F2C148F"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sidR="00FD4883">
        <w:rPr>
          <w:i/>
          <w:sz w:val="28"/>
          <w:szCs w:val="28"/>
          <w:lang w:val="kk-KZ"/>
        </w:rPr>
        <w:t>ое задание</w:t>
      </w:r>
      <w:r w:rsidRPr="008B6DCE">
        <w:rPr>
          <w:i/>
          <w:sz w:val="28"/>
          <w:szCs w:val="28"/>
          <w:lang w:val="kk-KZ"/>
        </w:rPr>
        <w:t xml:space="preserve"> (20 баллов)</w:t>
      </w:r>
    </w:p>
    <w:p w14:paraId="0753A7B2" w14:textId="4EA45B75"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sidR="00FD4883">
        <w:rPr>
          <w:i/>
          <w:sz w:val="28"/>
          <w:szCs w:val="28"/>
          <w:lang w:val="kk-KZ"/>
        </w:rPr>
        <w:t>ое задание</w:t>
      </w:r>
      <w:r w:rsidRPr="008B6DCE">
        <w:rPr>
          <w:i/>
          <w:sz w:val="28"/>
          <w:szCs w:val="28"/>
          <w:lang w:val="kk-KZ"/>
        </w:rPr>
        <w:t xml:space="preserve"> (20 баллов)</w:t>
      </w:r>
    </w:p>
    <w:p w14:paraId="2F551568" w14:textId="77777777" w:rsidR="004561E2" w:rsidRPr="004F0976" w:rsidRDefault="004561E2" w:rsidP="00456658">
      <w:pPr>
        <w:spacing w:line="276" w:lineRule="auto"/>
        <w:jc w:val="center"/>
        <w:rPr>
          <w:b/>
          <w:i/>
          <w:sz w:val="28"/>
          <w:szCs w:val="28"/>
          <w:lang w:val="kk-KZ"/>
        </w:rPr>
      </w:pPr>
    </w:p>
    <w:p w14:paraId="1205F599" w14:textId="77777777" w:rsidR="00693349" w:rsidRPr="00343E8E" w:rsidRDefault="00693349" w:rsidP="00693349">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29458B2C" w14:textId="77777777" w:rsidR="00693349" w:rsidRPr="00CF51DD" w:rsidRDefault="00693349">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6BF8D8C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4A0E9D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 xml:space="preserve">Характеристика различных организационно-правовых форм организаций. </w:t>
      </w:r>
    </w:p>
    <w:p w14:paraId="6C37A2B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2D6A1681" w14:textId="77777777" w:rsidR="00693349" w:rsidRPr="00CF51DD" w:rsidRDefault="00693349">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59EE2C67"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212A479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6E08E2A3"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65EB7A4D"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15BFDC2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7C6E7C04" w14:textId="77777777" w:rsidR="00693349" w:rsidRPr="00CF51DD" w:rsidRDefault="00693349">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3598A535"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3C06B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67B00A4E" w14:textId="77777777" w:rsidR="00693349" w:rsidRPr="00CF51DD" w:rsidRDefault="00693349">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67884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712168D7"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29BFF7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состояния, движения и эффективности использования основных средств. </w:t>
      </w:r>
    </w:p>
    <w:p w14:paraId="448577B5"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4F4E2EA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0561671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lastRenderedPageBreak/>
        <w:t>Амортизация нематериальных активов организации. Методы ее начисления.</w:t>
      </w:r>
    </w:p>
    <w:p w14:paraId="04BD62D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7086428C" w14:textId="77777777" w:rsidR="00693349" w:rsidRPr="000A37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69B3F0A4"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3723A01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6CC25EE3"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77BF08F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76C72E10"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523F094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Производительность труда, ее показатели и определяющие факторы. </w:t>
      </w:r>
    </w:p>
    <w:p w14:paraId="5753F78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4B4BF73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3C57FEE1"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16D9C7E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3BD755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4EF6A0E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6688971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211A066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E74999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5A34756A"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29895B9F"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158C9CC2"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4E668895"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4E928841"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6682146E"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2756B29A"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440E9456"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52EA3101"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iCs/>
          <w:sz w:val="28"/>
          <w:szCs w:val="28"/>
        </w:rPr>
        <w:t xml:space="preserve">Содержание, цели и принципы планирования. Классификация планов </w:t>
      </w:r>
      <w:r>
        <w:rPr>
          <w:iCs/>
          <w:sz w:val="28"/>
          <w:szCs w:val="28"/>
        </w:rPr>
        <w:t>организации</w:t>
      </w:r>
      <w:r w:rsidRPr="00BE4864">
        <w:rPr>
          <w:iCs/>
          <w:sz w:val="28"/>
          <w:szCs w:val="28"/>
        </w:rPr>
        <w:t xml:space="preserve">. </w:t>
      </w:r>
    </w:p>
    <w:p w14:paraId="7D66D7C4"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t xml:space="preserve">Планирование как звено системы управления организацией. </w:t>
      </w:r>
      <w:r w:rsidRPr="00BE4864">
        <w:rPr>
          <w:iCs/>
          <w:sz w:val="28"/>
          <w:szCs w:val="28"/>
        </w:rPr>
        <w:t>Этапы и методы планирования.</w:t>
      </w:r>
    </w:p>
    <w:p w14:paraId="6D706353"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t xml:space="preserve">Сущность, цели и задачи стратегического и тактического планирования в </w:t>
      </w:r>
      <w:r w:rsidRPr="00C1675D">
        <w:rPr>
          <w:sz w:val="28"/>
          <w:szCs w:val="28"/>
        </w:rPr>
        <w:t xml:space="preserve">организации </w:t>
      </w:r>
    </w:p>
    <w:p w14:paraId="0B9F615D"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C1675D">
        <w:rPr>
          <w:sz w:val="28"/>
          <w:szCs w:val="28"/>
        </w:rPr>
        <w:t>Бизнес-план организации: его назначение, содержание, порядок разработки</w:t>
      </w:r>
    </w:p>
    <w:p w14:paraId="2731CA29" w14:textId="77777777" w:rsidR="002F48AD" w:rsidRPr="00817B3C" w:rsidRDefault="002F48AD" w:rsidP="00D2380B">
      <w:pPr>
        <w:spacing w:after="160"/>
        <w:ind w:left="720"/>
        <w:contextualSpacing/>
        <w:jc w:val="both"/>
        <w:rPr>
          <w:color w:val="000000" w:themeColor="text1"/>
          <w:sz w:val="28"/>
          <w:szCs w:val="28"/>
        </w:rPr>
      </w:pPr>
    </w:p>
    <w:p w14:paraId="2935FB6B" w14:textId="77777777" w:rsidR="00817B3C" w:rsidRPr="00F034B6" w:rsidRDefault="009B4165" w:rsidP="00693349">
      <w:pPr>
        <w:jc w:val="both"/>
        <w:rPr>
          <w:rFonts w:eastAsiaTheme="majorEastAsia" w:cstheme="majorBidi"/>
          <w:b/>
          <w:color w:val="000000" w:themeColor="text1"/>
          <w:sz w:val="28"/>
          <w:szCs w:val="28"/>
        </w:rPr>
      </w:pPr>
      <w:r w:rsidRPr="00F034B6">
        <w:rPr>
          <w:rFonts w:eastAsiaTheme="majorEastAsia" w:cstheme="majorBidi"/>
          <w:b/>
          <w:color w:val="000000" w:themeColor="text1"/>
          <w:sz w:val="28"/>
          <w:szCs w:val="28"/>
        </w:rPr>
        <w:lastRenderedPageBreak/>
        <w:t>Пример экзаменационного билета</w:t>
      </w:r>
    </w:p>
    <w:p w14:paraId="364B42AA" w14:textId="77777777" w:rsidR="00817B3C" w:rsidRPr="00F034B6" w:rsidRDefault="00817B3C" w:rsidP="00693349">
      <w:pPr>
        <w:jc w:val="both"/>
        <w:rPr>
          <w:rFonts w:eastAsiaTheme="majorEastAsia" w:cstheme="majorBidi"/>
          <w:b/>
          <w:color w:val="FF0000"/>
          <w:sz w:val="28"/>
          <w:szCs w:val="28"/>
        </w:rPr>
      </w:pPr>
    </w:p>
    <w:p w14:paraId="049BFEE8" w14:textId="77777777" w:rsidR="00F6437B" w:rsidRPr="00F034B6" w:rsidRDefault="00F6437B" w:rsidP="00F6437B">
      <w:pPr>
        <w:rPr>
          <w:sz w:val="28"/>
          <w:szCs w:val="28"/>
        </w:rPr>
      </w:pPr>
      <w:r w:rsidRPr="00F034B6">
        <w:rPr>
          <w:b/>
          <w:sz w:val="28"/>
          <w:szCs w:val="28"/>
        </w:rPr>
        <w:t>1 вопрос (15 баллов)</w:t>
      </w:r>
      <w:r w:rsidRPr="00F034B6">
        <w:rPr>
          <w:sz w:val="28"/>
          <w:szCs w:val="28"/>
        </w:rPr>
        <w:t xml:space="preserve">. </w:t>
      </w:r>
    </w:p>
    <w:p w14:paraId="6F8EB3A4" w14:textId="77777777" w:rsidR="00F6437B" w:rsidRPr="00F034B6" w:rsidRDefault="00F6437B" w:rsidP="00F6437B">
      <w:pPr>
        <w:rPr>
          <w:i/>
          <w:iCs/>
          <w:sz w:val="28"/>
          <w:szCs w:val="28"/>
        </w:rPr>
      </w:pPr>
      <w:r w:rsidRPr="00F034B6">
        <w:rPr>
          <w:i/>
          <w:iCs/>
          <w:sz w:val="28"/>
          <w:szCs w:val="28"/>
        </w:rPr>
        <w:t>Дайте развернутый ответ</w:t>
      </w:r>
    </w:p>
    <w:p w14:paraId="508E7E9B" w14:textId="77777777" w:rsidR="00F6437B" w:rsidRPr="00F034B6" w:rsidRDefault="00F6437B" w:rsidP="00F6437B">
      <w:pPr>
        <w:tabs>
          <w:tab w:val="num" w:pos="720"/>
        </w:tabs>
        <w:autoSpaceDE w:val="0"/>
        <w:autoSpaceDN w:val="0"/>
        <w:adjustRightInd w:val="0"/>
        <w:jc w:val="both"/>
        <w:rPr>
          <w:sz w:val="28"/>
          <w:szCs w:val="28"/>
        </w:rPr>
      </w:pPr>
      <w:r w:rsidRPr="00F034B6">
        <w:rPr>
          <w:sz w:val="28"/>
          <w:szCs w:val="28"/>
        </w:rPr>
        <w:t xml:space="preserve">Дайте понятие производственной мощности. Как она рассчитывается, оценивается эффективность ее использования? Охарактеризуйте основные резервы повышения эффективности ее использования в организации. </w:t>
      </w:r>
    </w:p>
    <w:p w14:paraId="2A724ACD" w14:textId="77777777" w:rsidR="00F034B6" w:rsidRPr="00F034B6" w:rsidRDefault="00F034B6" w:rsidP="00F6437B">
      <w:pPr>
        <w:rPr>
          <w:b/>
          <w:sz w:val="28"/>
          <w:szCs w:val="28"/>
        </w:rPr>
      </w:pPr>
    </w:p>
    <w:p w14:paraId="49E114E3" w14:textId="672FA8F9" w:rsidR="00F6437B" w:rsidRPr="00F034B6" w:rsidRDefault="00F6437B" w:rsidP="00F6437B">
      <w:pPr>
        <w:rPr>
          <w:sz w:val="28"/>
          <w:szCs w:val="28"/>
        </w:rPr>
      </w:pPr>
      <w:r w:rsidRPr="00F034B6">
        <w:rPr>
          <w:b/>
          <w:sz w:val="28"/>
          <w:szCs w:val="28"/>
        </w:rPr>
        <w:t>2 вопрос (5 баллов)</w:t>
      </w:r>
      <w:r w:rsidRPr="00F034B6">
        <w:rPr>
          <w:sz w:val="28"/>
          <w:szCs w:val="28"/>
        </w:rPr>
        <w:t xml:space="preserve">. </w:t>
      </w:r>
    </w:p>
    <w:p w14:paraId="5AEB1F28" w14:textId="77777777" w:rsidR="00F6437B" w:rsidRPr="00F034B6" w:rsidRDefault="00F6437B" w:rsidP="00F6437B">
      <w:pPr>
        <w:rPr>
          <w:b/>
          <w:sz w:val="28"/>
          <w:szCs w:val="28"/>
        </w:rPr>
      </w:pPr>
      <w:r w:rsidRPr="00F034B6">
        <w:rPr>
          <w:i/>
          <w:sz w:val="28"/>
          <w:szCs w:val="28"/>
        </w:rPr>
        <w:t>Выберите правильный ответ</w:t>
      </w:r>
    </w:p>
    <w:p w14:paraId="09172171" w14:textId="77777777" w:rsidR="00F6437B" w:rsidRPr="00F034B6" w:rsidRDefault="00F6437B" w:rsidP="00F6437B">
      <w:pPr>
        <w:pStyle w:val="a5"/>
        <w:tabs>
          <w:tab w:val="left" w:pos="284"/>
        </w:tabs>
        <w:ind w:left="0"/>
        <w:jc w:val="both"/>
        <w:rPr>
          <w:sz w:val="28"/>
          <w:szCs w:val="28"/>
        </w:rPr>
      </w:pPr>
      <w:r w:rsidRPr="00F034B6">
        <w:rPr>
          <w:sz w:val="28"/>
          <w:szCs w:val="28"/>
        </w:rPr>
        <w:t>1. Хозяйственные товарищества представляют собой:</w:t>
      </w:r>
    </w:p>
    <w:p w14:paraId="576AB2B5"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лиц</w:t>
      </w:r>
    </w:p>
    <w:p w14:paraId="3356AE9C"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капиталов</w:t>
      </w:r>
    </w:p>
    <w:p w14:paraId="1F755CE2"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граждан для совместной трудовой деятельности</w:t>
      </w:r>
    </w:p>
    <w:p w14:paraId="74790524"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организаций</w:t>
      </w:r>
    </w:p>
    <w:p w14:paraId="61C73B60" w14:textId="77777777" w:rsidR="00F6437B" w:rsidRPr="00F034B6" w:rsidRDefault="00F6437B" w:rsidP="00F6437B">
      <w:pPr>
        <w:rPr>
          <w:b/>
          <w:sz w:val="28"/>
          <w:szCs w:val="28"/>
        </w:rPr>
      </w:pPr>
      <w:r w:rsidRPr="00F034B6">
        <w:rPr>
          <w:i/>
          <w:sz w:val="28"/>
          <w:szCs w:val="28"/>
        </w:rPr>
        <w:t>Выберите правильный ответ</w:t>
      </w:r>
    </w:p>
    <w:p w14:paraId="333DB11C" w14:textId="77777777" w:rsidR="00F6437B" w:rsidRPr="00F034B6" w:rsidRDefault="00F6437B" w:rsidP="00F6437B">
      <w:pPr>
        <w:tabs>
          <w:tab w:val="left" w:pos="284"/>
        </w:tabs>
        <w:jc w:val="both"/>
        <w:rPr>
          <w:sz w:val="28"/>
          <w:szCs w:val="28"/>
        </w:rPr>
      </w:pPr>
      <w:r w:rsidRPr="00F034B6">
        <w:rPr>
          <w:sz w:val="28"/>
          <w:szCs w:val="28"/>
        </w:rPr>
        <w:t>2. Рост показателя фондоотдача будет наблюдаться, если:</w:t>
      </w:r>
    </w:p>
    <w:p w14:paraId="60C053D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выручки</w:t>
      </w:r>
    </w:p>
    <w:p w14:paraId="4D5D42AF"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численности персонала</w:t>
      </w:r>
    </w:p>
    <w:p w14:paraId="0DD41CC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выше, чем темпы роста стоимости основных средств</w:t>
      </w:r>
    </w:p>
    <w:p w14:paraId="1D60B2AC"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соответствуют темпам роста стоимости основных средств</w:t>
      </w:r>
    </w:p>
    <w:p w14:paraId="21B322B0" w14:textId="77777777" w:rsidR="00F6437B" w:rsidRPr="00F034B6" w:rsidRDefault="00F6437B" w:rsidP="00F6437B">
      <w:pPr>
        <w:rPr>
          <w:b/>
          <w:sz w:val="28"/>
          <w:szCs w:val="28"/>
        </w:rPr>
      </w:pPr>
      <w:r w:rsidRPr="00F034B6">
        <w:rPr>
          <w:i/>
          <w:sz w:val="28"/>
          <w:szCs w:val="28"/>
        </w:rPr>
        <w:t>Выберите правильный ответ</w:t>
      </w:r>
    </w:p>
    <w:p w14:paraId="7046883C" w14:textId="77777777" w:rsidR="00F6437B" w:rsidRPr="00F034B6" w:rsidRDefault="00F6437B" w:rsidP="00F6437B">
      <w:pPr>
        <w:jc w:val="both"/>
        <w:rPr>
          <w:sz w:val="28"/>
          <w:szCs w:val="28"/>
        </w:rPr>
      </w:pPr>
      <w:r w:rsidRPr="00F034B6">
        <w:rPr>
          <w:bCs/>
          <w:color w:val="000000"/>
          <w:kern w:val="36"/>
          <w:sz w:val="28"/>
          <w:szCs w:val="28"/>
        </w:rPr>
        <w:t xml:space="preserve">3. </w:t>
      </w:r>
      <w:r w:rsidRPr="00F034B6">
        <w:rPr>
          <w:sz w:val="28"/>
          <w:szCs w:val="28"/>
        </w:rPr>
        <w:t>Косвенно-сдельная система оплаты труда предусматривает материальное стимулирование:</w:t>
      </w:r>
    </w:p>
    <w:p w14:paraId="5CE55EE1" w14:textId="77777777" w:rsidR="00F6437B" w:rsidRPr="00F034B6" w:rsidRDefault="00F6437B">
      <w:pPr>
        <w:numPr>
          <w:ilvl w:val="0"/>
          <w:numId w:val="20"/>
        </w:numPr>
        <w:tabs>
          <w:tab w:val="left" w:pos="284"/>
        </w:tabs>
        <w:jc w:val="both"/>
        <w:rPr>
          <w:sz w:val="28"/>
          <w:szCs w:val="28"/>
        </w:rPr>
      </w:pPr>
      <w:r w:rsidRPr="00F034B6">
        <w:rPr>
          <w:sz w:val="28"/>
          <w:szCs w:val="28"/>
        </w:rPr>
        <w:t>административно-управленческого персонала организации</w:t>
      </w:r>
    </w:p>
    <w:p w14:paraId="6675CBF5" w14:textId="77777777" w:rsidR="00F6437B" w:rsidRPr="00F034B6" w:rsidRDefault="00F6437B">
      <w:pPr>
        <w:numPr>
          <w:ilvl w:val="0"/>
          <w:numId w:val="20"/>
        </w:numPr>
        <w:tabs>
          <w:tab w:val="left" w:pos="284"/>
        </w:tabs>
        <w:jc w:val="both"/>
        <w:rPr>
          <w:sz w:val="28"/>
          <w:szCs w:val="28"/>
        </w:rPr>
      </w:pPr>
      <w:r w:rsidRPr="00F034B6">
        <w:rPr>
          <w:sz w:val="28"/>
          <w:szCs w:val="28"/>
        </w:rPr>
        <w:t>вспомогательных работников, обслуживающих основных рабочих-сдельщиков</w:t>
      </w:r>
    </w:p>
    <w:p w14:paraId="501E5743" w14:textId="77777777" w:rsidR="00F6437B" w:rsidRPr="00F034B6" w:rsidRDefault="00F6437B">
      <w:pPr>
        <w:numPr>
          <w:ilvl w:val="0"/>
          <w:numId w:val="20"/>
        </w:numPr>
        <w:tabs>
          <w:tab w:val="left" w:pos="284"/>
        </w:tabs>
        <w:jc w:val="both"/>
        <w:rPr>
          <w:sz w:val="28"/>
          <w:szCs w:val="28"/>
        </w:rPr>
      </w:pPr>
      <w:r w:rsidRPr="00F034B6">
        <w:rPr>
          <w:sz w:val="28"/>
          <w:szCs w:val="28"/>
        </w:rPr>
        <w:t>основных рабочих, изготавливающих продукцию (работы и услуги)</w:t>
      </w:r>
    </w:p>
    <w:p w14:paraId="37067657" w14:textId="77777777" w:rsidR="00F6437B" w:rsidRPr="00F034B6" w:rsidRDefault="00F6437B">
      <w:pPr>
        <w:numPr>
          <w:ilvl w:val="0"/>
          <w:numId w:val="20"/>
        </w:numPr>
        <w:tabs>
          <w:tab w:val="left" w:pos="284"/>
        </w:tabs>
        <w:jc w:val="both"/>
        <w:rPr>
          <w:sz w:val="28"/>
          <w:szCs w:val="28"/>
        </w:rPr>
      </w:pPr>
      <w:r w:rsidRPr="00F034B6">
        <w:rPr>
          <w:sz w:val="28"/>
          <w:szCs w:val="28"/>
        </w:rPr>
        <w:t xml:space="preserve"> служащих организации</w:t>
      </w:r>
    </w:p>
    <w:p w14:paraId="0DF6A8A6" w14:textId="77777777" w:rsidR="00F6437B" w:rsidRPr="00F034B6" w:rsidRDefault="00F6437B" w:rsidP="00F6437B">
      <w:pPr>
        <w:rPr>
          <w:b/>
          <w:sz w:val="28"/>
          <w:szCs w:val="28"/>
        </w:rPr>
      </w:pPr>
      <w:r w:rsidRPr="00F034B6">
        <w:rPr>
          <w:i/>
          <w:sz w:val="28"/>
          <w:szCs w:val="28"/>
        </w:rPr>
        <w:t>Выберите правильный ответ</w:t>
      </w:r>
    </w:p>
    <w:p w14:paraId="4AB08EE4" w14:textId="77777777" w:rsidR="00F6437B" w:rsidRPr="00F034B6" w:rsidRDefault="00F6437B" w:rsidP="00F6437B">
      <w:pPr>
        <w:pStyle w:val="a5"/>
        <w:tabs>
          <w:tab w:val="left" w:pos="284"/>
        </w:tabs>
        <w:ind w:left="0"/>
        <w:jc w:val="both"/>
        <w:rPr>
          <w:sz w:val="28"/>
          <w:szCs w:val="28"/>
        </w:rPr>
      </w:pPr>
      <w:r w:rsidRPr="00F034B6">
        <w:rPr>
          <w:sz w:val="28"/>
          <w:szCs w:val="28"/>
        </w:rPr>
        <w:t>4. При индивидуальном и мелкосерийном производстве сложных изделий, а также при выполнении опытных, экспериментальных, ремонтных работ следует применять … метод учета затрат</w:t>
      </w:r>
    </w:p>
    <w:p w14:paraId="7266AF92" w14:textId="77777777" w:rsidR="00F6437B" w:rsidRPr="00F034B6" w:rsidRDefault="00F6437B">
      <w:pPr>
        <w:pStyle w:val="a5"/>
        <w:numPr>
          <w:ilvl w:val="0"/>
          <w:numId w:val="21"/>
        </w:numPr>
        <w:tabs>
          <w:tab w:val="left" w:pos="284"/>
        </w:tabs>
        <w:jc w:val="both"/>
        <w:rPr>
          <w:sz w:val="28"/>
          <w:szCs w:val="28"/>
        </w:rPr>
      </w:pPr>
      <w:r w:rsidRPr="00F034B6">
        <w:rPr>
          <w:sz w:val="28"/>
          <w:szCs w:val="28"/>
        </w:rPr>
        <w:t xml:space="preserve">нормативный </w:t>
      </w:r>
    </w:p>
    <w:p w14:paraId="686A5FB5"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попередельный</w:t>
      </w:r>
      <w:proofErr w:type="spellEnd"/>
      <w:r w:rsidRPr="00F034B6">
        <w:rPr>
          <w:sz w:val="28"/>
          <w:szCs w:val="28"/>
        </w:rPr>
        <w:t xml:space="preserve"> </w:t>
      </w:r>
    </w:p>
    <w:p w14:paraId="53E6A3B4" w14:textId="77777777" w:rsidR="00F6437B" w:rsidRPr="00F034B6" w:rsidRDefault="00F6437B">
      <w:pPr>
        <w:pStyle w:val="a5"/>
        <w:numPr>
          <w:ilvl w:val="0"/>
          <w:numId w:val="21"/>
        </w:numPr>
        <w:tabs>
          <w:tab w:val="left" w:pos="284"/>
        </w:tabs>
        <w:jc w:val="both"/>
        <w:rPr>
          <w:sz w:val="28"/>
          <w:szCs w:val="28"/>
        </w:rPr>
      </w:pPr>
      <w:r w:rsidRPr="00F034B6">
        <w:rPr>
          <w:sz w:val="28"/>
          <w:szCs w:val="28"/>
        </w:rPr>
        <w:t xml:space="preserve">позаказный </w:t>
      </w:r>
    </w:p>
    <w:p w14:paraId="52232162"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попроцессный</w:t>
      </w:r>
      <w:proofErr w:type="spellEnd"/>
      <w:r w:rsidRPr="00F034B6">
        <w:rPr>
          <w:sz w:val="28"/>
          <w:szCs w:val="28"/>
        </w:rPr>
        <w:t xml:space="preserve"> </w:t>
      </w:r>
    </w:p>
    <w:p w14:paraId="28C48325" w14:textId="77777777" w:rsidR="00F6437B" w:rsidRPr="00F034B6" w:rsidRDefault="00F6437B" w:rsidP="00F6437B">
      <w:pPr>
        <w:rPr>
          <w:b/>
          <w:sz w:val="28"/>
          <w:szCs w:val="28"/>
        </w:rPr>
      </w:pPr>
      <w:r w:rsidRPr="00F034B6">
        <w:rPr>
          <w:i/>
          <w:sz w:val="28"/>
          <w:szCs w:val="28"/>
        </w:rPr>
        <w:t>Выберите правильный ответ</w:t>
      </w:r>
    </w:p>
    <w:p w14:paraId="7EB74DD0" w14:textId="77777777" w:rsidR="00F034B6" w:rsidRPr="00F034B6" w:rsidRDefault="00F6437B" w:rsidP="00F034B6">
      <w:pPr>
        <w:tabs>
          <w:tab w:val="left" w:pos="284"/>
          <w:tab w:val="left" w:pos="426"/>
        </w:tabs>
        <w:rPr>
          <w:sz w:val="28"/>
          <w:szCs w:val="28"/>
        </w:rPr>
      </w:pPr>
      <w:r w:rsidRPr="00F034B6">
        <w:rPr>
          <w:sz w:val="28"/>
          <w:szCs w:val="28"/>
        </w:rPr>
        <w:t xml:space="preserve">5. </w:t>
      </w:r>
      <w:r w:rsidR="00F034B6" w:rsidRPr="00F034B6">
        <w:rPr>
          <w:sz w:val="28"/>
          <w:szCs w:val="28"/>
        </w:rPr>
        <w:t>Стратегия «цены проникновения» реализуется за счет</w:t>
      </w:r>
    </w:p>
    <w:p w14:paraId="5931145B" w14:textId="77777777" w:rsidR="00F034B6" w:rsidRPr="00F034B6" w:rsidRDefault="00F034B6">
      <w:pPr>
        <w:pStyle w:val="a5"/>
        <w:numPr>
          <w:ilvl w:val="0"/>
          <w:numId w:val="22"/>
        </w:numPr>
        <w:tabs>
          <w:tab w:val="left" w:pos="284"/>
          <w:tab w:val="left" w:pos="426"/>
        </w:tabs>
        <w:contextualSpacing w:val="0"/>
        <w:rPr>
          <w:sz w:val="28"/>
          <w:szCs w:val="28"/>
        </w:rPr>
      </w:pPr>
      <w:r w:rsidRPr="00F034B6">
        <w:rPr>
          <w:sz w:val="28"/>
          <w:szCs w:val="28"/>
        </w:rPr>
        <w:t>значительного повышения цен на товар</w:t>
      </w:r>
    </w:p>
    <w:p w14:paraId="4AE6C132"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sz w:val="28"/>
          <w:szCs w:val="28"/>
        </w:rPr>
        <w:lastRenderedPageBreak/>
        <w:t>значительного занижения цен на товар</w:t>
      </w:r>
    </w:p>
    <w:p w14:paraId="118E88B6"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bCs/>
          <w:sz w:val="28"/>
          <w:szCs w:val="28"/>
        </w:rPr>
        <w:t>п</w:t>
      </w:r>
      <w:r w:rsidRPr="00F034B6">
        <w:rPr>
          <w:sz w:val="28"/>
          <w:szCs w:val="28"/>
        </w:rPr>
        <w:t>родажи одного товара различным клиентам по разным ценам</w:t>
      </w:r>
    </w:p>
    <w:p w14:paraId="241F7706" w14:textId="77777777" w:rsidR="00F034B6" w:rsidRPr="00F034B6" w:rsidRDefault="00F034B6">
      <w:pPr>
        <w:pStyle w:val="a5"/>
        <w:numPr>
          <w:ilvl w:val="0"/>
          <w:numId w:val="22"/>
        </w:numPr>
        <w:ind w:left="357" w:firstLine="0"/>
        <w:jc w:val="both"/>
        <w:rPr>
          <w:sz w:val="28"/>
          <w:szCs w:val="28"/>
        </w:rPr>
      </w:pPr>
      <w:r w:rsidRPr="00F034B6">
        <w:rPr>
          <w:sz w:val="28"/>
          <w:szCs w:val="28"/>
        </w:rPr>
        <w:t>выпуска новых товаров по дифференцированным ценам</w:t>
      </w:r>
    </w:p>
    <w:p w14:paraId="1163F2A3" w14:textId="6625F0E7" w:rsidR="00F6437B" w:rsidRPr="00F6437B" w:rsidRDefault="00F6437B" w:rsidP="00F034B6">
      <w:pPr>
        <w:pStyle w:val="a5"/>
        <w:tabs>
          <w:tab w:val="left" w:pos="284"/>
        </w:tabs>
        <w:ind w:left="0"/>
        <w:jc w:val="both"/>
        <w:rPr>
          <w:b/>
          <w:sz w:val="28"/>
          <w:szCs w:val="28"/>
        </w:rPr>
      </w:pPr>
    </w:p>
    <w:p w14:paraId="42601ACD" w14:textId="77777777" w:rsidR="00F6437B" w:rsidRPr="00F6437B" w:rsidRDefault="00F6437B" w:rsidP="00F6437B">
      <w:pPr>
        <w:rPr>
          <w:i/>
          <w:sz w:val="28"/>
          <w:szCs w:val="28"/>
        </w:rPr>
      </w:pPr>
      <w:r w:rsidRPr="00F6437B">
        <w:rPr>
          <w:b/>
          <w:sz w:val="28"/>
          <w:szCs w:val="28"/>
        </w:rPr>
        <w:t>3 вопрос (20 баллов)</w:t>
      </w:r>
      <w:r w:rsidRPr="00F6437B">
        <w:rPr>
          <w:i/>
          <w:sz w:val="28"/>
          <w:szCs w:val="28"/>
        </w:rPr>
        <w:t xml:space="preserve"> </w:t>
      </w:r>
    </w:p>
    <w:p w14:paraId="7BF0FE2A" w14:textId="77777777" w:rsidR="00F6437B" w:rsidRPr="00F6437B" w:rsidRDefault="00F6437B" w:rsidP="00F6437B">
      <w:pPr>
        <w:jc w:val="both"/>
        <w:rPr>
          <w:i/>
          <w:iCs/>
          <w:sz w:val="28"/>
          <w:szCs w:val="28"/>
        </w:rPr>
      </w:pPr>
      <w:r w:rsidRPr="00F6437B">
        <w:rPr>
          <w:i/>
          <w:iCs/>
          <w:sz w:val="28"/>
          <w:szCs w:val="28"/>
        </w:rPr>
        <w:t xml:space="preserve">Решите практико-ориентированное задание. </w:t>
      </w:r>
    </w:p>
    <w:p w14:paraId="67538D56" w14:textId="77777777" w:rsidR="00F6437B" w:rsidRPr="00F6437B" w:rsidRDefault="00F6437B" w:rsidP="00F6437B">
      <w:pPr>
        <w:jc w:val="both"/>
        <w:rPr>
          <w:rFonts w:eastAsia="Calibri"/>
          <w:sz w:val="28"/>
          <w:szCs w:val="28"/>
        </w:rPr>
      </w:pPr>
      <w:r w:rsidRPr="00F6437B">
        <w:rPr>
          <w:rFonts w:eastAsia="Calibri"/>
          <w:sz w:val="28"/>
          <w:szCs w:val="28"/>
        </w:rPr>
        <w:t>Рассчитайте рентабельность продаж ООО «Звезда» на текущий и планируемый годы, используя следующие данные. В отчетном году выручка составила 422 млн. руб. Прибыль от продаж – 98 млн. руб. В планируемом году выручка от продаж увеличится на 12%, эффект операционного рычага сохранится на уровне прошлого года и составит 1,8.</w:t>
      </w:r>
      <w:r w:rsidRPr="00F6437B">
        <w:rPr>
          <w:sz w:val="28"/>
          <w:szCs w:val="28"/>
        </w:rPr>
        <w:t xml:space="preserve">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p w14:paraId="0B6214A8" w14:textId="77777777" w:rsidR="00F6437B" w:rsidRPr="00F6437B" w:rsidRDefault="00F6437B" w:rsidP="00F6437B">
      <w:pPr>
        <w:jc w:val="both"/>
        <w:rPr>
          <w:rFonts w:eastAsia="Calibri"/>
          <w:sz w:val="28"/>
          <w:szCs w:val="28"/>
        </w:rPr>
      </w:pPr>
    </w:p>
    <w:p w14:paraId="4CBF2089" w14:textId="77777777" w:rsidR="00F6437B" w:rsidRPr="00F6437B" w:rsidRDefault="00F6437B" w:rsidP="00F6437B">
      <w:pPr>
        <w:rPr>
          <w:b/>
          <w:sz w:val="28"/>
          <w:szCs w:val="28"/>
        </w:rPr>
      </w:pPr>
      <w:r w:rsidRPr="00F6437B">
        <w:rPr>
          <w:b/>
          <w:sz w:val="28"/>
          <w:szCs w:val="28"/>
        </w:rPr>
        <w:t>4 вопрос (20 баллов)</w:t>
      </w:r>
    </w:p>
    <w:p w14:paraId="5B5007C0" w14:textId="77777777" w:rsidR="00F6437B" w:rsidRPr="00F6437B" w:rsidRDefault="00F6437B" w:rsidP="00F6437B">
      <w:pPr>
        <w:jc w:val="both"/>
        <w:rPr>
          <w:i/>
          <w:iCs/>
          <w:sz w:val="28"/>
          <w:szCs w:val="28"/>
        </w:rPr>
      </w:pPr>
      <w:r w:rsidRPr="00F6437B">
        <w:rPr>
          <w:i/>
          <w:iCs/>
          <w:sz w:val="28"/>
          <w:szCs w:val="28"/>
        </w:rPr>
        <w:t>Решите ситуационное задание.</w:t>
      </w:r>
    </w:p>
    <w:p w14:paraId="284644BE" w14:textId="77777777" w:rsidR="00F6437B" w:rsidRPr="00374741" w:rsidRDefault="00F6437B" w:rsidP="00F6437B">
      <w:pPr>
        <w:jc w:val="both"/>
      </w:pPr>
      <w:r w:rsidRPr="00F6437B">
        <w:rPr>
          <w:sz w:val="28"/>
          <w:szCs w:val="28"/>
        </w:rPr>
        <w:t>Норматив оборотных средств в производственных запасах – 11 млн. руб., годовой план выпуска изделий – 1000 шт., длительность производственного цикла – 50 дней, производственная себестоимость одного изделия – 180 тыс. руб., коэффициент нарастания затрат – 0,7, норма запаса готовой продукции на складе – 7 дней. Определите общий норматив оборотных средств организации. Как измениться норматив оборотных средств, если длительность производственного цикла сократить на 3 дня. Для чего осуществляется нормирование оборотных средств? Какие мероприятия будут способствовать сокращению длительности производственного цикла и как это скажется на эффективности использования оборотных средств?</w:t>
      </w:r>
    </w:p>
    <w:p w14:paraId="7CA465A2" w14:textId="77777777" w:rsidR="00F6437B" w:rsidRDefault="00F6437B" w:rsidP="00771965">
      <w:pPr>
        <w:jc w:val="both"/>
        <w:rPr>
          <w:b/>
          <w:bCs/>
          <w:iCs/>
          <w:sz w:val="28"/>
          <w:szCs w:val="32"/>
        </w:rPr>
      </w:pPr>
    </w:p>
    <w:p w14:paraId="50F4B402" w14:textId="32297CC5" w:rsidR="00771965" w:rsidRPr="00540D51" w:rsidRDefault="00771965" w:rsidP="0077196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43DCC5C6" w14:textId="77777777" w:rsidR="00134B87" w:rsidRDefault="00134B87" w:rsidP="00134B87">
      <w:pPr>
        <w:spacing w:line="276" w:lineRule="auto"/>
        <w:jc w:val="center"/>
        <w:rPr>
          <w:b/>
          <w:iCs/>
          <w:sz w:val="28"/>
          <w:szCs w:val="28"/>
        </w:rPr>
      </w:pPr>
    </w:p>
    <w:p w14:paraId="5A980A74" w14:textId="5DF61050" w:rsidR="00134B87" w:rsidRPr="00FD3C93" w:rsidRDefault="00134B87" w:rsidP="00134B87">
      <w:pPr>
        <w:spacing w:line="276" w:lineRule="auto"/>
        <w:jc w:val="center"/>
        <w:rPr>
          <w:b/>
          <w:iCs/>
          <w:sz w:val="28"/>
          <w:szCs w:val="28"/>
        </w:rPr>
      </w:pPr>
      <w:r w:rsidRPr="00FD3C93">
        <w:rPr>
          <w:b/>
          <w:iCs/>
          <w:sz w:val="28"/>
          <w:szCs w:val="28"/>
        </w:rPr>
        <w:t>Нормативные правовые акты</w:t>
      </w:r>
    </w:p>
    <w:p w14:paraId="15D5D7B0"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47C042B8"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35CC6722" w14:textId="77777777" w:rsidR="00134B87" w:rsidRPr="00FD3C93" w:rsidRDefault="00134B87" w:rsidP="00134B87">
      <w:pPr>
        <w:pStyle w:val="a5"/>
        <w:numPr>
          <w:ilvl w:val="0"/>
          <w:numId w:val="16"/>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7D9D5877"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08.02.1998 № 14-ФЗ «Об обществах с ограниченной ответственностью» (в ред. посл. изм. и доп.).</w:t>
      </w:r>
    </w:p>
    <w:p w14:paraId="1857DA9F"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D6AD64E"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06AC78A8" w14:textId="77777777" w:rsidR="00134B87" w:rsidRPr="00174213" w:rsidRDefault="00134B87" w:rsidP="00134B87">
      <w:pPr>
        <w:suppressAutoHyphens/>
        <w:spacing w:before="240" w:after="240"/>
        <w:ind w:firstLine="539"/>
        <w:jc w:val="center"/>
        <w:rPr>
          <w:rFonts w:eastAsia="TimesNewRomanPS-BoldMT"/>
          <w:b/>
          <w:bCs/>
          <w:sz w:val="28"/>
          <w:szCs w:val="28"/>
        </w:rPr>
      </w:pPr>
      <w:r w:rsidRPr="00174213">
        <w:rPr>
          <w:rFonts w:eastAsia="TimesNewRomanPS-BoldMT"/>
          <w:b/>
          <w:bCs/>
          <w:sz w:val="28"/>
          <w:szCs w:val="28"/>
        </w:rPr>
        <w:lastRenderedPageBreak/>
        <w:t>Рекомендуемая литература</w:t>
      </w:r>
    </w:p>
    <w:p w14:paraId="219D847F" w14:textId="77777777" w:rsidR="00134B87" w:rsidRPr="001B3C7C" w:rsidRDefault="00134B87" w:rsidP="00134B87">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386699D2" w14:textId="65DF7DFE" w:rsidR="002B3870" w:rsidRDefault="002B3870" w:rsidP="002B3870">
      <w:pPr>
        <w:pStyle w:val="a5"/>
        <w:numPr>
          <w:ilvl w:val="0"/>
          <w:numId w:val="16"/>
        </w:numPr>
        <w:suppressAutoHyphens/>
        <w:ind w:left="0" w:firstLine="0"/>
        <w:jc w:val="both"/>
        <w:rPr>
          <w:sz w:val="28"/>
          <w:szCs w:val="28"/>
        </w:rPr>
      </w:pPr>
      <w:r w:rsidRPr="002B3870">
        <w:rPr>
          <w:sz w:val="28"/>
          <w:szCs w:val="28"/>
        </w:rPr>
        <w:t xml:space="preserve">Экономика </w:t>
      </w:r>
      <w:proofErr w:type="gramStart"/>
      <w:r w:rsidRPr="002B3870">
        <w:rPr>
          <w:sz w:val="28"/>
          <w:szCs w:val="28"/>
        </w:rPr>
        <w:t>организации :</w:t>
      </w:r>
      <w:proofErr w:type="gramEnd"/>
      <w:r w:rsidRPr="002B3870">
        <w:rPr>
          <w:sz w:val="28"/>
          <w:szCs w:val="28"/>
        </w:rPr>
        <w:t xml:space="preserve"> учебник и практикум для вузов / Л. А. </w:t>
      </w:r>
      <w:proofErr w:type="spellStart"/>
      <w:r w:rsidRPr="002B3870">
        <w:rPr>
          <w:sz w:val="28"/>
          <w:szCs w:val="28"/>
        </w:rPr>
        <w:t>Чалдаева</w:t>
      </w:r>
      <w:proofErr w:type="spellEnd"/>
      <w:r w:rsidRPr="002B3870">
        <w:rPr>
          <w:sz w:val="28"/>
          <w:szCs w:val="28"/>
        </w:rPr>
        <w:t xml:space="preserve"> [и др.] ; под редакцией Л. А. </w:t>
      </w:r>
      <w:proofErr w:type="spellStart"/>
      <w:r w:rsidRPr="002B3870">
        <w:rPr>
          <w:sz w:val="28"/>
          <w:szCs w:val="28"/>
        </w:rPr>
        <w:t>Чалдаевой</w:t>
      </w:r>
      <w:proofErr w:type="spellEnd"/>
      <w:r w:rsidRPr="002B3870">
        <w:rPr>
          <w:sz w:val="28"/>
          <w:szCs w:val="28"/>
        </w:rPr>
        <w:t xml:space="preserve">, А. В. Шарковой. — 3-е изд., </w:t>
      </w:r>
      <w:proofErr w:type="spellStart"/>
      <w:r w:rsidRPr="002B3870">
        <w:rPr>
          <w:sz w:val="28"/>
          <w:szCs w:val="28"/>
        </w:rPr>
        <w:t>перераб</w:t>
      </w:r>
      <w:proofErr w:type="spellEnd"/>
      <w:r w:rsidRPr="002B3870">
        <w:rPr>
          <w:sz w:val="28"/>
          <w:szCs w:val="28"/>
        </w:rPr>
        <w:t xml:space="preserve">. и доп. — </w:t>
      </w:r>
      <w:proofErr w:type="gramStart"/>
      <w:r w:rsidRPr="002B3870">
        <w:rPr>
          <w:sz w:val="28"/>
          <w:szCs w:val="28"/>
        </w:rPr>
        <w:t>Москва :</w:t>
      </w:r>
      <w:proofErr w:type="gramEnd"/>
      <w:r w:rsidRPr="002B3870">
        <w:rPr>
          <w:sz w:val="28"/>
          <w:szCs w:val="28"/>
        </w:rPr>
        <w:t xml:space="preserve"> Издательство </w:t>
      </w:r>
      <w:proofErr w:type="spellStart"/>
      <w:r w:rsidRPr="002B3870">
        <w:rPr>
          <w:sz w:val="28"/>
          <w:szCs w:val="28"/>
        </w:rPr>
        <w:t>Юрайт</w:t>
      </w:r>
      <w:proofErr w:type="spellEnd"/>
      <w:r w:rsidRPr="002B3870">
        <w:rPr>
          <w:sz w:val="28"/>
          <w:szCs w:val="28"/>
        </w:rPr>
        <w:t xml:space="preserve">, 2022. — 344 с. — (Высшее образование). —  Образовательная платформа </w:t>
      </w:r>
      <w:proofErr w:type="spellStart"/>
      <w:r w:rsidRPr="002B3870">
        <w:rPr>
          <w:sz w:val="28"/>
          <w:szCs w:val="28"/>
        </w:rPr>
        <w:t>Юрайт</w:t>
      </w:r>
      <w:proofErr w:type="spellEnd"/>
      <w:r w:rsidRPr="002B3870">
        <w:rPr>
          <w:sz w:val="28"/>
          <w:szCs w:val="28"/>
        </w:rPr>
        <w:t xml:space="preserve"> [сайт]. — URL: https://urait.ru/bcode/489774 (дата обращения: 18.05.2023). — </w:t>
      </w:r>
      <w:proofErr w:type="gramStart"/>
      <w:r w:rsidRPr="002B3870">
        <w:rPr>
          <w:sz w:val="28"/>
          <w:szCs w:val="28"/>
        </w:rPr>
        <w:t>Текст :</w:t>
      </w:r>
      <w:proofErr w:type="gramEnd"/>
      <w:r w:rsidRPr="002B3870">
        <w:rPr>
          <w:sz w:val="28"/>
          <w:szCs w:val="28"/>
        </w:rPr>
        <w:t xml:space="preserve"> электронный. </w:t>
      </w:r>
    </w:p>
    <w:p w14:paraId="5B705373" w14:textId="4C31124F" w:rsidR="00134B87" w:rsidRPr="001B3C7C" w:rsidRDefault="00134B87" w:rsidP="002B3870">
      <w:pPr>
        <w:pStyle w:val="a5"/>
        <w:numPr>
          <w:ilvl w:val="0"/>
          <w:numId w:val="16"/>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Ряховской.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sidR="002B3870" w:rsidRPr="002B3870">
        <w:rPr>
          <w:sz w:val="28"/>
          <w:szCs w:val="28"/>
        </w:rPr>
        <w:t>18.05.2023</w:t>
      </w:r>
      <w:r w:rsidRPr="001B3C7C">
        <w:rPr>
          <w:sz w:val="28"/>
          <w:szCs w:val="28"/>
          <w:shd w:val="clear" w:color="auto" w:fill="FFFFFF"/>
        </w:rPr>
        <w:t>). - Текст: электронный.</w:t>
      </w:r>
    </w:p>
    <w:p w14:paraId="69E79ADF" w14:textId="72F4B56C" w:rsidR="002B3870" w:rsidRDefault="002B3870" w:rsidP="002B3870">
      <w:pPr>
        <w:suppressAutoHyphens/>
        <w:contextualSpacing/>
        <w:jc w:val="both"/>
        <w:rPr>
          <w:rFonts w:eastAsia="TimesNewRomanPS-BoldMT"/>
          <w:sz w:val="28"/>
          <w:szCs w:val="28"/>
        </w:rPr>
      </w:pPr>
      <w:r w:rsidRPr="002B3870">
        <w:rPr>
          <w:rFonts w:eastAsia="TimesNewRomanPS-BoldMT"/>
          <w:sz w:val="28"/>
          <w:szCs w:val="28"/>
        </w:rPr>
        <w:t>9</w:t>
      </w:r>
      <w:r>
        <w:rPr>
          <w:rFonts w:eastAsia="TimesNewRomanPS-BoldMT"/>
          <w:sz w:val="28"/>
          <w:szCs w:val="28"/>
        </w:rPr>
        <w:t xml:space="preserve">. </w:t>
      </w:r>
      <w:r w:rsidRPr="002B3870">
        <w:rPr>
          <w:rFonts w:eastAsia="TimesNewRomanPS-BoldMT"/>
          <w:sz w:val="28"/>
          <w:szCs w:val="28"/>
        </w:rPr>
        <w:t xml:space="preserve">Экономика фирмы (организации, предприятия): учебник для бакалавров менеджмента и экономики /под ред. В.Я. Горфинкеля, Т.Г. </w:t>
      </w:r>
      <w:proofErr w:type="spellStart"/>
      <w:r w:rsidRPr="002B3870">
        <w:rPr>
          <w:rFonts w:eastAsia="TimesNewRomanPS-BoldMT"/>
          <w:sz w:val="28"/>
          <w:szCs w:val="28"/>
        </w:rPr>
        <w:t>Попадюк</w:t>
      </w:r>
      <w:proofErr w:type="spellEnd"/>
      <w:r w:rsidRPr="002B3870">
        <w:rPr>
          <w:rFonts w:eastAsia="TimesNewRomanPS-BoldMT"/>
          <w:sz w:val="28"/>
          <w:szCs w:val="28"/>
        </w:rPr>
        <w:t xml:space="preserve">, Б.Н. Чернышева. — </w:t>
      </w:r>
      <w:proofErr w:type="gramStart"/>
      <w:r w:rsidRPr="002B3870">
        <w:rPr>
          <w:rFonts w:eastAsia="TimesNewRomanPS-BoldMT"/>
          <w:sz w:val="28"/>
          <w:szCs w:val="28"/>
        </w:rPr>
        <w:t>Москва :</w:t>
      </w:r>
      <w:proofErr w:type="gramEnd"/>
      <w:r w:rsidRPr="002B3870">
        <w:rPr>
          <w:rFonts w:eastAsia="TimesNewRomanPS-BoldMT"/>
          <w:sz w:val="28"/>
          <w:szCs w:val="28"/>
        </w:rPr>
        <w:t xml:space="preserve"> Вузовский учебник : Инфра-М, 2014 .— 296 с. – (Высшее образование. Бакалавриат). – </w:t>
      </w:r>
      <w:proofErr w:type="gramStart"/>
      <w:r w:rsidRPr="002B3870">
        <w:rPr>
          <w:rFonts w:eastAsia="TimesNewRomanPS-BoldMT"/>
          <w:sz w:val="28"/>
          <w:szCs w:val="28"/>
        </w:rPr>
        <w:t>Текст :</w:t>
      </w:r>
      <w:proofErr w:type="gramEnd"/>
      <w:r w:rsidRPr="002B3870">
        <w:rPr>
          <w:rFonts w:eastAsia="TimesNewRomanPS-BoldMT"/>
          <w:sz w:val="28"/>
          <w:szCs w:val="28"/>
        </w:rPr>
        <w:t xml:space="preserve"> непосредственный. – То же. - 2022.  – URL: http://znanium.com/catalog/product/1834665 (дата обращения: 1</w:t>
      </w:r>
      <w:r>
        <w:rPr>
          <w:rFonts w:eastAsia="TimesNewRomanPS-BoldMT"/>
          <w:sz w:val="28"/>
          <w:szCs w:val="28"/>
        </w:rPr>
        <w:t>8</w:t>
      </w:r>
      <w:r w:rsidRPr="002B3870">
        <w:rPr>
          <w:rFonts w:eastAsia="TimesNewRomanPS-BoldMT"/>
          <w:sz w:val="28"/>
          <w:szCs w:val="28"/>
        </w:rPr>
        <w:t xml:space="preserve">.05.2023). - </w:t>
      </w:r>
      <w:proofErr w:type="gramStart"/>
      <w:r w:rsidRPr="002B3870">
        <w:rPr>
          <w:rFonts w:eastAsia="TimesNewRomanPS-BoldMT"/>
          <w:sz w:val="28"/>
          <w:szCs w:val="28"/>
        </w:rPr>
        <w:t>Текст :</w:t>
      </w:r>
      <w:proofErr w:type="gramEnd"/>
      <w:r w:rsidRPr="002B3870">
        <w:rPr>
          <w:rFonts w:eastAsia="TimesNewRomanPS-BoldMT"/>
          <w:sz w:val="28"/>
          <w:szCs w:val="28"/>
        </w:rPr>
        <w:t xml:space="preserve"> электронный.</w:t>
      </w:r>
    </w:p>
    <w:p w14:paraId="132699DF" w14:textId="39C8DD89" w:rsidR="00134B87" w:rsidRPr="001B3C7C" w:rsidRDefault="00134B87" w:rsidP="00134B87">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AE9CE76" w14:textId="4A260D81" w:rsidR="00134B87" w:rsidRPr="002B3870" w:rsidRDefault="002B3870" w:rsidP="002B3870">
      <w:pPr>
        <w:suppressAutoHyphens/>
        <w:jc w:val="both"/>
        <w:rPr>
          <w:sz w:val="28"/>
          <w:szCs w:val="28"/>
        </w:rPr>
      </w:pPr>
      <w:r>
        <w:rPr>
          <w:color w:val="000000"/>
          <w:sz w:val="28"/>
          <w:szCs w:val="28"/>
          <w:shd w:val="clear" w:color="auto" w:fill="FFFFFF"/>
        </w:rPr>
        <w:t xml:space="preserve">10. </w:t>
      </w:r>
      <w:r w:rsidR="00134B87" w:rsidRPr="002B3870">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00134B87" w:rsidRPr="002B3870">
        <w:rPr>
          <w:color w:val="000000"/>
          <w:sz w:val="28"/>
          <w:szCs w:val="28"/>
          <w:shd w:val="clear" w:color="auto" w:fill="FFFFFF"/>
        </w:rPr>
        <w:t>Москва :</w:t>
      </w:r>
      <w:proofErr w:type="gramEnd"/>
      <w:r w:rsidR="00134B87" w:rsidRPr="002B3870">
        <w:rPr>
          <w:color w:val="000000"/>
          <w:sz w:val="28"/>
          <w:szCs w:val="28"/>
          <w:shd w:val="clear" w:color="auto" w:fill="FFFFFF"/>
        </w:rPr>
        <w:t xml:space="preserve"> Издательство </w:t>
      </w:r>
      <w:proofErr w:type="spellStart"/>
      <w:r w:rsidR="00134B87" w:rsidRPr="002B3870">
        <w:rPr>
          <w:color w:val="000000"/>
          <w:sz w:val="28"/>
          <w:szCs w:val="28"/>
          <w:shd w:val="clear" w:color="auto" w:fill="FFFFFF"/>
        </w:rPr>
        <w:t>Юрайт</w:t>
      </w:r>
      <w:proofErr w:type="spellEnd"/>
      <w:r w:rsidR="00134B87" w:rsidRPr="002B3870">
        <w:rPr>
          <w:color w:val="000000"/>
          <w:sz w:val="28"/>
          <w:szCs w:val="28"/>
          <w:shd w:val="clear" w:color="auto" w:fill="FFFFFF"/>
        </w:rPr>
        <w:t>, 2019. — 187 с. — (</w:t>
      </w:r>
      <w:proofErr w:type="gramStart"/>
      <w:r w:rsidR="00134B87" w:rsidRPr="002B3870">
        <w:rPr>
          <w:color w:val="000000"/>
          <w:sz w:val="28"/>
          <w:szCs w:val="28"/>
          <w:shd w:val="clear" w:color="auto" w:fill="FFFFFF"/>
        </w:rPr>
        <w:t>Серия :</w:t>
      </w:r>
      <w:proofErr w:type="gramEnd"/>
      <w:r w:rsidR="00134B87" w:rsidRPr="002B3870">
        <w:rPr>
          <w:color w:val="000000"/>
          <w:sz w:val="28"/>
          <w:szCs w:val="28"/>
          <w:shd w:val="clear" w:color="auto" w:fill="FFFFFF"/>
        </w:rPr>
        <w:t xml:space="preserve"> Бакалавр. Академический курс). — ЭБС </w:t>
      </w:r>
      <w:proofErr w:type="spellStart"/>
      <w:r w:rsidR="00134B87" w:rsidRPr="002B3870">
        <w:rPr>
          <w:color w:val="000000"/>
          <w:sz w:val="28"/>
          <w:szCs w:val="28"/>
          <w:shd w:val="clear" w:color="auto" w:fill="FFFFFF"/>
        </w:rPr>
        <w:t>Юрайт</w:t>
      </w:r>
      <w:proofErr w:type="spellEnd"/>
      <w:r w:rsidR="00134B87" w:rsidRPr="002B3870">
        <w:rPr>
          <w:color w:val="000000"/>
          <w:sz w:val="28"/>
          <w:szCs w:val="28"/>
          <w:shd w:val="clear" w:color="auto" w:fill="FFFFFF"/>
        </w:rPr>
        <w:t xml:space="preserve">. — URL: https://urait.ru/bcode/433463 (дата обращения: </w:t>
      </w:r>
      <w:r w:rsidRPr="002B3870">
        <w:rPr>
          <w:rFonts w:eastAsia="TimesNewRomanPS-BoldMT"/>
          <w:sz w:val="28"/>
          <w:szCs w:val="28"/>
        </w:rPr>
        <w:t>18.05.2023</w:t>
      </w:r>
      <w:r w:rsidR="00134B87" w:rsidRPr="002B3870">
        <w:rPr>
          <w:color w:val="000000"/>
          <w:sz w:val="28"/>
          <w:szCs w:val="28"/>
          <w:shd w:val="clear" w:color="auto" w:fill="FFFFFF"/>
        </w:rPr>
        <w:t xml:space="preserve">). — </w:t>
      </w:r>
      <w:proofErr w:type="gramStart"/>
      <w:r w:rsidR="00134B87" w:rsidRPr="002B3870">
        <w:rPr>
          <w:color w:val="000000"/>
          <w:sz w:val="28"/>
          <w:szCs w:val="28"/>
          <w:shd w:val="clear" w:color="auto" w:fill="FFFFFF"/>
        </w:rPr>
        <w:t>Текст :</w:t>
      </w:r>
      <w:proofErr w:type="gramEnd"/>
      <w:r w:rsidR="00134B87" w:rsidRPr="002B3870">
        <w:rPr>
          <w:color w:val="000000"/>
          <w:sz w:val="28"/>
          <w:szCs w:val="28"/>
          <w:shd w:val="clear" w:color="auto" w:fill="FFFFFF"/>
        </w:rPr>
        <w:t xml:space="preserve"> электронный. </w:t>
      </w:r>
    </w:p>
    <w:p w14:paraId="06A26587" w14:textId="4BAA2EA3" w:rsidR="00134B87" w:rsidRPr="001B3C7C" w:rsidRDefault="00134B87" w:rsidP="002B3870">
      <w:pPr>
        <w:pStyle w:val="a5"/>
        <w:numPr>
          <w:ilvl w:val="0"/>
          <w:numId w:val="26"/>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sidR="002B3870" w:rsidRPr="002B3870">
        <w:rPr>
          <w:rFonts w:eastAsia="TimesNewRomanPS-BoldMT"/>
          <w:sz w:val="28"/>
          <w:szCs w:val="28"/>
        </w:rPr>
        <w:t>1</w:t>
      </w:r>
      <w:r w:rsidR="002B3870">
        <w:rPr>
          <w:rFonts w:eastAsia="TimesNewRomanPS-BoldMT"/>
          <w:sz w:val="28"/>
          <w:szCs w:val="28"/>
        </w:rPr>
        <w:t>8</w:t>
      </w:r>
      <w:r w:rsidR="002B3870" w:rsidRPr="002B3870">
        <w:rPr>
          <w:rFonts w:eastAsia="TimesNewRomanPS-BoldMT"/>
          <w:sz w:val="28"/>
          <w:szCs w:val="28"/>
        </w:rPr>
        <w:t>.05.2023</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1F1DABA9" w14:textId="3ACCBFC8" w:rsidR="00134B87" w:rsidRPr="008C2FCC" w:rsidRDefault="00134B87" w:rsidP="002B3870">
      <w:pPr>
        <w:pStyle w:val="a5"/>
        <w:numPr>
          <w:ilvl w:val="0"/>
          <w:numId w:val="26"/>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ЭБС ZNANIUM.com. – URL: https://znanium.com/catalog/product/1070322 (дата обращения: </w:t>
      </w:r>
      <w:r w:rsidR="002B3870" w:rsidRPr="002B3870">
        <w:rPr>
          <w:rFonts w:eastAsia="TimesNewRomanPS-BoldMT"/>
          <w:sz w:val="28"/>
          <w:szCs w:val="28"/>
        </w:rPr>
        <w:t>1</w:t>
      </w:r>
      <w:r w:rsidR="002B3870">
        <w:rPr>
          <w:rFonts w:eastAsia="TimesNewRomanPS-BoldMT"/>
          <w:sz w:val="28"/>
          <w:szCs w:val="28"/>
        </w:rPr>
        <w:t>8</w:t>
      </w:r>
      <w:r w:rsidR="002B3870" w:rsidRPr="002B3870">
        <w:rPr>
          <w:rFonts w:eastAsia="TimesNewRomanPS-BoldMT"/>
          <w:sz w:val="28"/>
          <w:szCs w:val="28"/>
        </w:rPr>
        <w:t>.05.2023</w:t>
      </w:r>
      <w:r w:rsidRPr="008C2FCC">
        <w:rPr>
          <w:sz w:val="28"/>
          <w:szCs w:val="28"/>
        </w:rPr>
        <w:t xml:space="preserve">).  – </w:t>
      </w:r>
      <w:proofErr w:type="gramStart"/>
      <w:r w:rsidRPr="008C2FCC">
        <w:rPr>
          <w:sz w:val="28"/>
          <w:szCs w:val="28"/>
        </w:rPr>
        <w:t>Текст :</w:t>
      </w:r>
      <w:proofErr w:type="gramEnd"/>
      <w:r w:rsidRPr="008C2FCC">
        <w:rPr>
          <w:sz w:val="28"/>
          <w:szCs w:val="28"/>
        </w:rPr>
        <w:t xml:space="preserve"> электронный.  </w:t>
      </w:r>
    </w:p>
    <w:p w14:paraId="17D576C1" w14:textId="77777777" w:rsidR="00771965" w:rsidRDefault="00771965" w:rsidP="00771965">
      <w:pPr>
        <w:jc w:val="both"/>
        <w:rPr>
          <w:b/>
          <w:sz w:val="28"/>
          <w:szCs w:val="28"/>
        </w:rPr>
      </w:pPr>
    </w:p>
    <w:p w14:paraId="7339799D" w14:textId="77777777" w:rsidR="00771965" w:rsidRPr="00BC100B" w:rsidRDefault="00771965" w:rsidP="00771965">
      <w:pPr>
        <w:jc w:val="both"/>
        <w:rPr>
          <w:b/>
          <w:bCs/>
          <w:sz w:val="28"/>
          <w:szCs w:val="28"/>
        </w:rPr>
      </w:pPr>
      <w:bookmarkStart w:id="9" w:name="_Hlk118752438"/>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EFB8261" w14:textId="77777777" w:rsidR="00771965" w:rsidRPr="00BC100B" w:rsidRDefault="00771965" w:rsidP="00771965">
      <w:pPr>
        <w:pStyle w:val="a5"/>
        <w:ind w:left="340"/>
        <w:jc w:val="both"/>
        <w:rPr>
          <w:b/>
          <w:bCs/>
          <w:sz w:val="28"/>
          <w:szCs w:val="28"/>
        </w:rPr>
      </w:pPr>
    </w:p>
    <w:p w14:paraId="3ECAE976" w14:textId="77777777" w:rsidR="00134B87" w:rsidRPr="005A1428" w:rsidRDefault="00134B87" w:rsidP="00134B87">
      <w:pPr>
        <w:widowControl w:val="0"/>
        <w:numPr>
          <w:ilvl w:val="0"/>
          <w:numId w:val="15"/>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6B3248"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074A289"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458C4C51"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lastRenderedPageBreak/>
        <w:t xml:space="preserve">Сайт РосБизнесКонсалтинг – </w:t>
      </w:r>
      <w:r>
        <w:fldChar w:fldCharType="begin"/>
      </w:r>
      <w:r>
        <w:instrText>HYPERLINK "http://www.rbc.ru"</w:instrText>
      </w:r>
      <w:r>
        <w:fldChar w:fldCharType="separate"/>
      </w:r>
      <w:r w:rsidRPr="005A1428">
        <w:rPr>
          <w:rStyle w:val="a9"/>
          <w:color w:val="000000" w:themeColor="text1"/>
          <w:sz w:val="28"/>
          <w:szCs w:val="28"/>
          <w:u w:val="none"/>
          <w:lang w:val="kk-KZ"/>
        </w:rPr>
        <w:t>www.rbc.ru</w:t>
      </w:r>
      <w:r>
        <w:rPr>
          <w:rStyle w:val="a9"/>
          <w:color w:val="000000" w:themeColor="text1"/>
          <w:sz w:val="28"/>
          <w:szCs w:val="28"/>
          <w:u w:val="none"/>
          <w:lang w:val="kk-KZ"/>
        </w:rPr>
        <w:fldChar w:fldCharType="end"/>
      </w:r>
    </w:p>
    <w:p w14:paraId="3258A4A8"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0DB183B9" w14:textId="77777777" w:rsidR="00134B87" w:rsidRPr="00A86D23" w:rsidRDefault="00134B87" w:rsidP="00134B87">
      <w:pPr>
        <w:rPr>
          <w:sz w:val="28"/>
          <w:szCs w:val="28"/>
        </w:rPr>
      </w:pPr>
      <w:r w:rsidRPr="005A1428">
        <w:rPr>
          <w:sz w:val="28"/>
          <w:szCs w:val="28"/>
        </w:rPr>
        <w:t xml:space="preserve">7.     </w:t>
      </w:r>
      <w:r w:rsidRPr="00A86D23">
        <w:rPr>
          <w:sz w:val="28"/>
          <w:szCs w:val="28"/>
        </w:rPr>
        <w:t>Электронные ресурсы БИК:</w:t>
      </w:r>
    </w:p>
    <w:p w14:paraId="6E16F6A5"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Электронная библиотека Финансового университета (ЭБ) </w:t>
      </w:r>
      <w:hyperlink r:id="rId10" w:history="1">
        <w:r w:rsidRPr="00A86D23">
          <w:rPr>
            <w:rFonts w:eastAsia="Calibri"/>
            <w:sz w:val="28"/>
            <w:szCs w:val="28"/>
            <w:lang w:eastAsia="en-US"/>
          </w:rPr>
          <w:t>http://elib.fa.ru/</w:t>
        </w:r>
      </w:hyperlink>
    </w:p>
    <w:p w14:paraId="0200F8C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BOOK.RU http://www.book.ru</w:t>
      </w:r>
    </w:p>
    <w:p w14:paraId="7A53AB4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«Университетская библиотека ОНЛАЙН» http://biblioclub.ru/</w:t>
      </w:r>
    </w:p>
    <w:p w14:paraId="76DF82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Электронно-библиотечная система </w:t>
      </w:r>
      <w:proofErr w:type="spellStart"/>
      <w:r w:rsidRPr="00A86D23">
        <w:rPr>
          <w:rFonts w:eastAsia="Calibri"/>
          <w:color w:val="000000"/>
          <w:sz w:val="28"/>
          <w:szCs w:val="28"/>
          <w:lang w:eastAsia="en-US"/>
        </w:rPr>
        <w:t>Znanium</w:t>
      </w:r>
      <w:proofErr w:type="spellEnd"/>
      <w:r w:rsidRPr="00A86D23">
        <w:rPr>
          <w:rFonts w:eastAsia="Calibri"/>
          <w:color w:val="000000"/>
          <w:sz w:val="28"/>
          <w:szCs w:val="28"/>
          <w:lang w:eastAsia="en-US"/>
        </w:rPr>
        <w:t xml:space="preserve"> http://www.znanium.com</w:t>
      </w:r>
    </w:p>
    <w:p w14:paraId="77A76E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издательства «ЮРАЙТ» https://urait.ru/</w:t>
      </w:r>
    </w:p>
    <w:p w14:paraId="6D44C089"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Электронно-библиотечная система издательства Проспект </w:t>
      </w:r>
      <w:hyperlink r:id="rId11" w:history="1">
        <w:r w:rsidRPr="00A86D23">
          <w:rPr>
            <w:rFonts w:eastAsia="Calibri"/>
            <w:sz w:val="28"/>
            <w:szCs w:val="28"/>
            <w:lang w:eastAsia="en-US"/>
          </w:rPr>
          <w:t>http://ebs.prospekt.org/books</w:t>
        </w:r>
      </w:hyperlink>
    </w:p>
    <w:p w14:paraId="019B3F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shd w:val="clear" w:color="auto" w:fill="FFFFFF"/>
          <w:lang w:eastAsia="en-US"/>
        </w:rPr>
        <w:t>Справочно-образовательная система</w:t>
      </w:r>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Актион</w:t>
      </w:r>
      <w:proofErr w:type="spellEnd"/>
      <w:r w:rsidRPr="00A86D23">
        <w:rPr>
          <w:rFonts w:eastAsia="Calibri"/>
          <w:color w:val="000000"/>
          <w:sz w:val="28"/>
          <w:szCs w:val="28"/>
          <w:lang w:eastAsia="en-US"/>
        </w:rPr>
        <w:t xml:space="preserve"> 360 https://action360.ru/</w:t>
      </w:r>
    </w:p>
    <w:p w14:paraId="3BE8BB6E"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Деловая онлайн-библиотека Alpina Digital </w:t>
      </w:r>
      <w:hyperlink r:id="rId12" w:history="1">
        <w:r w:rsidRPr="00A86D23">
          <w:rPr>
            <w:rFonts w:eastAsia="Calibri"/>
            <w:sz w:val="28"/>
            <w:szCs w:val="28"/>
            <w:lang w:eastAsia="en-US"/>
          </w:rPr>
          <w:t>http://lib.alpinadigital.ru/</w:t>
        </w:r>
      </w:hyperlink>
    </w:p>
    <w:p w14:paraId="6A6B4446" w14:textId="77777777" w:rsidR="00134B87" w:rsidRPr="00A86D23" w:rsidRDefault="00134B87" w:rsidP="00134B87">
      <w:pPr>
        <w:numPr>
          <w:ilvl w:val="0"/>
          <w:numId w:val="14"/>
        </w:numPr>
        <w:ind w:left="0" w:firstLine="0"/>
        <w:contextualSpacing/>
        <w:rPr>
          <w:rFonts w:eastAsia="Calibri"/>
          <w:sz w:val="28"/>
          <w:szCs w:val="28"/>
          <w:lang w:eastAsia="en-US"/>
        </w:rPr>
      </w:pPr>
      <w:r w:rsidRPr="00A86D23">
        <w:rPr>
          <w:rFonts w:eastAsia="Calibri"/>
          <w:sz w:val="28"/>
          <w:szCs w:val="28"/>
          <w:lang w:eastAsia="en-US"/>
        </w:rPr>
        <w:t>Электронная библиотека издательства «МИФ» («Манн, Иванов и Фербер») https://fa.miflib.ru/auth/#/registration</w:t>
      </w:r>
    </w:p>
    <w:p w14:paraId="30272A8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Интернет-библиотека СМИ Public.Ru https://public.ru/</w:t>
      </w:r>
    </w:p>
    <w:p w14:paraId="6996D1C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Электронная библиотека Издательского дома «Гребенников» https://grebennikon.ru/</w:t>
      </w:r>
    </w:p>
    <w:p w14:paraId="59FBD37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Научная электронная библиотека eLibrary.ru http://elibrary.ru  </w:t>
      </w:r>
    </w:p>
    <w:p w14:paraId="2CEC008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Национальная электронная библиотека http://нэб.рф/</w:t>
      </w:r>
    </w:p>
    <w:p w14:paraId="74DC15E6"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Финансовая справочная система «Финансовый директор» http://www.1fd.ru/</w:t>
      </w:r>
    </w:p>
    <w:p w14:paraId="3A410BD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Ресурсы информационно-аналитического агентства по </w:t>
      </w:r>
      <w:bookmarkStart w:id="10" w:name="_Hlk127402255"/>
      <w:r w:rsidRPr="00A86D23">
        <w:rPr>
          <w:rFonts w:eastAsia="Calibri"/>
          <w:color w:val="000000"/>
          <w:sz w:val="28"/>
          <w:szCs w:val="28"/>
          <w:lang w:eastAsia="en-US"/>
        </w:rPr>
        <w:t>финансовым рынкам Cbonds.ru https://cbonds.ru/</w:t>
      </w:r>
    </w:p>
    <w:p w14:paraId="6C713277"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СПАРК </w:t>
      </w:r>
      <w:hyperlink r:id="rId13" w:history="1">
        <w:r w:rsidRPr="00A86D23">
          <w:rPr>
            <w:rFonts w:eastAsia="Calibri"/>
            <w:color w:val="0000FF"/>
            <w:sz w:val="28"/>
            <w:szCs w:val="28"/>
            <w:u w:val="single"/>
            <w:lang w:eastAsia="en-US"/>
          </w:rPr>
          <w:t>https://spark-interfax.ru/</w:t>
        </w:r>
      </w:hyperlink>
    </w:p>
    <w:p w14:paraId="4DA9F1D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STATISTA https://www.statista.com/</w:t>
      </w:r>
    </w:p>
    <w:p w14:paraId="0BB0CE8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Academic Reference http://ar.cnki.net/ACADREF</w:t>
      </w:r>
    </w:p>
    <w:p w14:paraId="18F0EF8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6E230FD9"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proofErr w:type="spellStart"/>
      <w:r w:rsidRPr="00A86D23">
        <w:rPr>
          <w:rFonts w:eastAsia="Calibri"/>
          <w:color w:val="000000"/>
          <w:sz w:val="28"/>
          <w:szCs w:val="28"/>
          <w:lang w:eastAsia="en-US"/>
        </w:rPr>
        <w:t>Henry</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Stewart</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Talks</w:t>
      </w:r>
      <w:proofErr w:type="spellEnd"/>
      <w:r w:rsidRPr="00A86D23">
        <w:rPr>
          <w:rFonts w:eastAsia="Calibri"/>
          <w:color w:val="000000"/>
          <w:sz w:val="28"/>
          <w:szCs w:val="28"/>
          <w:lang w:eastAsia="en-US"/>
        </w:rPr>
        <w:t>: Библиотека Онлайн Лекций по Бизнесу и Маркетингу https://hstalks.com/business/</w:t>
      </w:r>
    </w:p>
    <w:p w14:paraId="5223DBEF"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Электронная коллекция книг издательства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eBooks</w:t>
      </w:r>
      <w:proofErr w:type="spellEnd"/>
      <w:r w:rsidRPr="00A86D23">
        <w:rPr>
          <w:rFonts w:eastAsia="Calibri"/>
          <w:color w:val="000000"/>
          <w:sz w:val="28"/>
          <w:szCs w:val="28"/>
          <w:lang w:eastAsia="en-US"/>
        </w:rPr>
        <w:t xml:space="preserve"> </w:t>
      </w:r>
      <w:hyperlink r:id="rId14" w:history="1">
        <w:r w:rsidRPr="00A86D23">
          <w:rPr>
            <w:rFonts w:eastAsia="Calibri"/>
            <w:sz w:val="28"/>
            <w:szCs w:val="28"/>
            <w:lang w:eastAsia="en-US"/>
          </w:rPr>
          <w:t>http://link.springer.com/</w:t>
        </w:r>
      </w:hyperlink>
    </w:p>
    <w:p w14:paraId="44B953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Электронные продукты издательства </w:t>
      </w:r>
      <w:proofErr w:type="spellStart"/>
      <w:r w:rsidRPr="00A86D23">
        <w:rPr>
          <w:rFonts w:eastAsia="Calibri"/>
          <w:color w:val="000000"/>
          <w:sz w:val="28"/>
          <w:szCs w:val="28"/>
          <w:lang w:eastAsia="en-US"/>
        </w:rPr>
        <w:t>Elsevier</w:t>
      </w:r>
      <w:proofErr w:type="spellEnd"/>
      <w:r w:rsidRPr="00A86D23">
        <w:rPr>
          <w:rFonts w:eastAsia="Calibri"/>
          <w:color w:val="000000"/>
          <w:sz w:val="28"/>
          <w:szCs w:val="28"/>
          <w:lang w:eastAsia="en-US"/>
        </w:rPr>
        <w:t xml:space="preserve"> </w:t>
      </w:r>
      <w:hyperlink r:id="rId15" w:history="1">
        <w:r w:rsidRPr="00A86D23">
          <w:rPr>
            <w:rFonts w:eastAsia="Calibri"/>
            <w:color w:val="0000FF"/>
            <w:sz w:val="28"/>
            <w:szCs w:val="28"/>
            <w:u w:val="single"/>
            <w:lang w:eastAsia="en-US"/>
          </w:rPr>
          <w:t>http://www.sciencedirect.com</w:t>
        </w:r>
      </w:hyperlink>
    </w:p>
    <w:p w14:paraId="14C2D3F2" w14:textId="77777777" w:rsidR="00134B87" w:rsidRPr="00A86D23" w:rsidRDefault="00134B87" w:rsidP="00134B87">
      <w:pPr>
        <w:numPr>
          <w:ilvl w:val="0"/>
          <w:numId w:val="14"/>
        </w:numPr>
        <w:ind w:left="0" w:firstLine="0"/>
        <w:contextualSpacing/>
        <w:jc w:val="both"/>
        <w:rPr>
          <w:rFonts w:eastAsia="Calibri"/>
          <w:sz w:val="28"/>
          <w:szCs w:val="28"/>
          <w:lang w:val="en-US" w:eastAsia="en-US"/>
        </w:rPr>
      </w:pPr>
      <w:r w:rsidRPr="00A86D23">
        <w:rPr>
          <w:rFonts w:eastAsia="Calibri"/>
          <w:color w:val="000000"/>
          <w:sz w:val="28"/>
          <w:szCs w:val="28"/>
          <w:lang w:val="en-US" w:eastAsia="en-US"/>
        </w:rPr>
        <w:t xml:space="preserve">Emerald: Management </w:t>
      </w:r>
      <w:proofErr w:type="spellStart"/>
      <w:r w:rsidRPr="00A86D23">
        <w:rPr>
          <w:rFonts w:eastAsia="Calibri"/>
          <w:color w:val="000000"/>
          <w:sz w:val="28"/>
          <w:szCs w:val="28"/>
          <w:lang w:val="en-US" w:eastAsia="en-US"/>
        </w:rPr>
        <w:t>eJournal</w:t>
      </w:r>
      <w:proofErr w:type="spellEnd"/>
      <w:r w:rsidRPr="00A86D23">
        <w:rPr>
          <w:rFonts w:eastAsia="Calibri"/>
          <w:color w:val="000000"/>
          <w:sz w:val="28"/>
          <w:szCs w:val="28"/>
          <w:lang w:val="en-US" w:eastAsia="en-US"/>
        </w:rPr>
        <w:t xml:space="preserve"> Portfolio </w:t>
      </w:r>
      <w:hyperlink r:id="rId16" w:history="1">
        <w:r w:rsidRPr="00A86D23">
          <w:rPr>
            <w:rFonts w:eastAsia="Calibri"/>
            <w:sz w:val="28"/>
            <w:szCs w:val="28"/>
            <w:lang w:val="en-US" w:eastAsia="en-US"/>
          </w:rPr>
          <w:t>https://www.emerald.com/insight/</w:t>
        </w:r>
      </w:hyperlink>
    </w:p>
    <w:p w14:paraId="11499FBE" w14:textId="77777777" w:rsidR="00134B87" w:rsidRPr="00A86D23" w:rsidRDefault="00134B87" w:rsidP="00134B87">
      <w:pPr>
        <w:numPr>
          <w:ilvl w:val="0"/>
          <w:numId w:val="14"/>
        </w:numPr>
        <w:ind w:left="0" w:firstLine="0"/>
        <w:jc w:val="both"/>
        <w:rPr>
          <w:bCs/>
          <w:sz w:val="28"/>
          <w:szCs w:val="28"/>
          <w:lang w:val="en-US"/>
        </w:rPr>
      </w:pPr>
      <w:r w:rsidRPr="00A86D23">
        <w:rPr>
          <w:bCs/>
          <w:sz w:val="28"/>
          <w:szCs w:val="28"/>
          <w:lang w:val="en-US"/>
        </w:rPr>
        <w:t xml:space="preserve">JSTOR. Arts &amp; Sciences I Collection </w:t>
      </w:r>
      <w:hyperlink r:id="rId17" w:history="1">
        <w:r w:rsidRPr="00A86D23">
          <w:rPr>
            <w:sz w:val="28"/>
            <w:szCs w:val="28"/>
            <w:lang w:val="en-US"/>
          </w:rPr>
          <w:t>https://www.jstor.org/</w:t>
        </w:r>
      </w:hyperlink>
    </w:p>
    <w:p w14:paraId="5081F1AC" w14:textId="77777777" w:rsidR="00134B87" w:rsidRPr="00A86D23" w:rsidRDefault="00134B87" w:rsidP="00134B87">
      <w:pPr>
        <w:numPr>
          <w:ilvl w:val="0"/>
          <w:numId w:val="14"/>
        </w:numPr>
        <w:ind w:left="0" w:firstLine="0"/>
        <w:contextualSpacing/>
        <w:rPr>
          <w:sz w:val="28"/>
          <w:szCs w:val="28"/>
          <w:shd w:val="clear" w:color="auto" w:fill="FFFFFF"/>
        </w:rPr>
      </w:pPr>
      <w:r w:rsidRPr="00A86D23">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A86D23">
        <w:rPr>
          <w:rFonts w:eastAsia="Calibri"/>
          <w:color w:val="000000"/>
          <w:sz w:val="28"/>
          <w:szCs w:val="28"/>
          <w:shd w:val="clear" w:color="auto" w:fill="FFFFFF"/>
          <w:lang w:eastAsia="en-US"/>
        </w:rPr>
        <w:t>iLibrary</w:t>
      </w:r>
      <w:proofErr w:type="spellEnd"/>
      <w:r w:rsidRPr="00A86D23">
        <w:rPr>
          <w:rFonts w:eastAsia="Calibri"/>
          <w:color w:val="000000"/>
          <w:sz w:val="28"/>
          <w:szCs w:val="28"/>
          <w:shd w:val="clear" w:color="auto" w:fill="FFFFFF"/>
          <w:lang w:eastAsia="en-US"/>
        </w:rPr>
        <w:t xml:space="preserve"> </w:t>
      </w:r>
      <w:hyperlink r:id="rId18" w:history="1">
        <w:r w:rsidRPr="00A86D23">
          <w:rPr>
            <w:sz w:val="28"/>
            <w:szCs w:val="28"/>
            <w:shd w:val="clear" w:color="auto" w:fill="FFFFFF"/>
          </w:rPr>
          <w:t>https://www.oecd-ilibrary.org/</w:t>
        </w:r>
      </w:hyperlink>
    </w:p>
    <w:p w14:paraId="24212F6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86D23">
        <w:rPr>
          <w:rFonts w:eastAsia="Calibri"/>
          <w:color w:val="000000"/>
          <w:sz w:val="28"/>
          <w:szCs w:val="28"/>
          <w:lang w:eastAsia="en-US"/>
        </w:rPr>
        <w:t>управления»  http://eduvideo.online/</w:t>
      </w:r>
      <w:proofErr w:type="gramEnd"/>
    </w:p>
    <w:p w14:paraId="28251734" w14:textId="77777777" w:rsidR="00134B87" w:rsidRPr="00A86D23" w:rsidRDefault="00134B87" w:rsidP="00134B87">
      <w:pPr>
        <w:numPr>
          <w:ilvl w:val="0"/>
          <w:numId w:val="14"/>
        </w:numPr>
        <w:ind w:left="0" w:firstLine="0"/>
        <w:contextualSpacing/>
        <w:jc w:val="both"/>
        <w:rPr>
          <w:rFonts w:eastAsia="Calibri"/>
          <w:bCs/>
          <w:sz w:val="28"/>
          <w:szCs w:val="28"/>
          <w:lang w:eastAsia="en-US"/>
        </w:rPr>
      </w:pPr>
      <w:r w:rsidRPr="00A86D23">
        <w:rPr>
          <w:rFonts w:eastAsia="Calibri"/>
          <w:color w:val="000000"/>
          <w:sz w:val="28"/>
          <w:szCs w:val="28"/>
          <w:lang w:eastAsia="en-US"/>
        </w:rPr>
        <w:t xml:space="preserve">База данных научных журналов издательства </w:t>
      </w:r>
      <w:proofErr w:type="spellStart"/>
      <w:r w:rsidRPr="00A86D23">
        <w:rPr>
          <w:rFonts w:eastAsia="Calibri"/>
          <w:color w:val="000000"/>
          <w:sz w:val="28"/>
          <w:szCs w:val="28"/>
          <w:lang w:eastAsia="en-US"/>
        </w:rPr>
        <w:t>Wiley</w:t>
      </w:r>
      <w:proofErr w:type="spellEnd"/>
      <w:r w:rsidRPr="00A86D23">
        <w:rPr>
          <w:rFonts w:eastAsia="Calibri"/>
          <w:color w:val="000000"/>
          <w:sz w:val="28"/>
          <w:szCs w:val="28"/>
          <w:lang w:eastAsia="en-US"/>
        </w:rPr>
        <w:t xml:space="preserve"> </w:t>
      </w:r>
      <w:hyperlink r:id="rId19" w:history="1">
        <w:r w:rsidRPr="00A86D23">
          <w:rPr>
            <w:rFonts w:eastAsia="Calibri"/>
            <w:sz w:val="28"/>
            <w:szCs w:val="28"/>
            <w:lang w:eastAsia="en-US"/>
          </w:rPr>
          <w:t>https://onlinelibrary.wiley.com/</w:t>
        </w:r>
      </w:hyperlink>
    </w:p>
    <w:bookmarkEnd w:id="10"/>
    <w:p w14:paraId="3C5B7637" w14:textId="77777777" w:rsidR="00771965" w:rsidRPr="00643550" w:rsidRDefault="00771965" w:rsidP="00771965">
      <w:pPr>
        <w:jc w:val="both"/>
        <w:rPr>
          <w:rStyle w:val="a9"/>
          <w:sz w:val="28"/>
          <w:szCs w:val="28"/>
        </w:rPr>
      </w:pPr>
    </w:p>
    <w:p w14:paraId="1BD301BC" w14:textId="77777777" w:rsidR="00771965" w:rsidRPr="00D56B14" w:rsidRDefault="00771965" w:rsidP="00771965">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08F65667" w14:textId="77777777" w:rsidR="00771965" w:rsidRDefault="00771965" w:rsidP="00771965">
      <w:pPr>
        <w:jc w:val="both"/>
        <w:rPr>
          <w:sz w:val="28"/>
          <w:szCs w:val="32"/>
        </w:rPr>
      </w:pPr>
    </w:p>
    <w:p w14:paraId="6D5D5D5F" w14:textId="77777777" w:rsidR="00771965" w:rsidRPr="008D2B2B" w:rsidRDefault="00771965" w:rsidP="00771965">
      <w:pPr>
        <w:ind w:firstLine="709"/>
        <w:jc w:val="both"/>
        <w:rPr>
          <w:sz w:val="28"/>
          <w:szCs w:val="32"/>
        </w:rPr>
      </w:pPr>
      <w:r w:rsidRPr="008D2B2B">
        <w:rPr>
          <w:sz w:val="28"/>
          <w:szCs w:val="32"/>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1D3E8F1" w14:textId="77777777" w:rsidR="00771965" w:rsidRDefault="00771965" w:rsidP="00771965">
      <w:pPr>
        <w:tabs>
          <w:tab w:val="left" w:pos="709"/>
        </w:tabs>
        <w:jc w:val="both"/>
        <w:rPr>
          <w:b/>
          <w:bCs/>
          <w:sz w:val="28"/>
          <w:szCs w:val="28"/>
        </w:rPr>
      </w:pPr>
    </w:p>
    <w:p w14:paraId="299C40E4" w14:textId="77777777" w:rsidR="00771965" w:rsidRPr="00741E09" w:rsidRDefault="00771965" w:rsidP="0077196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722E69" w14:textId="77777777" w:rsidR="00771965" w:rsidRDefault="00771965" w:rsidP="00771965">
      <w:pPr>
        <w:shd w:val="clear" w:color="auto" w:fill="FFFFFF"/>
        <w:tabs>
          <w:tab w:val="left" w:pos="709"/>
        </w:tabs>
        <w:jc w:val="center"/>
        <w:rPr>
          <w:b/>
          <w:color w:val="212121"/>
          <w:sz w:val="28"/>
          <w:szCs w:val="28"/>
        </w:rPr>
      </w:pPr>
    </w:p>
    <w:p w14:paraId="396B6C34" w14:textId="77777777" w:rsidR="00771965" w:rsidRDefault="00771965" w:rsidP="00771965">
      <w:pPr>
        <w:keepNext/>
        <w:jc w:val="both"/>
        <w:outlineLvl w:val="0"/>
        <w:rPr>
          <w:rFonts w:eastAsia="Calibri"/>
          <w:b/>
          <w:bCs/>
          <w:kern w:val="32"/>
          <w:sz w:val="28"/>
          <w:szCs w:val="28"/>
        </w:rPr>
      </w:pPr>
      <w:r w:rsidRPr="00BC100B">
        <w:rPr>
          <w:rFonts w:eastAsia="Calibri"/>
          <w:b/>
          <w:bCs/>
          <w:kern w:val="32"/>
          <w:sz w:val="28"/>
          <w:szCs w:val="28"/>
        </w:rPr>
        <w:t xml:space="preserve">11. </w:t>
      </w:r>
      <w:bookmarkStart w:id="11" w:name="_Toc531614950"/>
      <w:bookmarkStart w:id="12" w:name="_Toc531686467"/>
      <w:r w:rsidRPr="00BC100B">
        <w:rPr>
          <w:rFonts w:eastAsia="Calibri"/>
          <w:b/>
          <w:bCs/>
          <w:kern w:val="32"/>
          <w:sz w:val="28"/>
          <w:szCs w:val="28"/>
        </w:rPr>
        <w:t>1. Комплект лицензионного программного обеспечения:</w:t>
      </w:r>
      <w:bookmarkEnd w:id="11"/>
      <w:bookmarkEnd w:id="12"/>
    </w:p>
    <w:p w14:paraId="6922DC9B" w14:textId="77777777" w:rsidR="00771965" w:rsidRPr="00BC100B" w:rsidRDefault="00771965" w:rsidP="00771965">
      <w:pPr>
        <w:keepNext/>
        <w:jc w:val="both"/>
        <w:outlineLvl w:val="0"/>
        <w:rPr>
          <w:rFonts w:eastAsia="Calibri"/>
          <w:b/>
          <w:bCs/>
          <w:kern w:val="32"/>
          <w:sz w:val="28"/>
          <w:szCs w:val="28"/>
        </w:rPr>
      </w:pPr>
    </w:p>
    <w:p w14:paraId="79761EB7" w14:textId="77777777" w:rsidR="00771965" w:rsidRPr="00FB53B5" w:rsidRDefault="00771965">
      <w:pPr>
        <w:pStyle w:val="a5"/>
        <w:numPr>
          <w:ilvl w:val="0"/>
          <w:numId w:val="3"/>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43854EB6"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6C297C3F"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0E907ED1" w14:textId="77777777" w:rsidR="00771965" w:rsidRDefault="00771965" w:rsidP="00771965">
      <w:pPr>
        <w:shd w:val="clear" w:color="auto" w:fill="FFFFFF"/>
        <w:tabs>
          <w:tab w:val="left" w:pos="426"/>
        </w:tabs>
        <w:jc w:val="both"/>
        <w:rPr>
          <w:color w:val="000000" w:themeColor="text1"/>
          <w:sz w:val="22"/>
          <w:szCs w:val="22"/>
        </w:rPr>
      </w:pPr>
    </w:p>
    <w:p w14:paraId="585DCA34" w14:textId="77777777" w:rsidR="00771965" w:rsidRPr="00FB53B5" w:rsidRDefault="00771965" w:rsidP="00771965">
      <w:pPr>
        <w:tabs>
          <w:tab w:val="left" w:pos="426"/>
        </w:tabs>
        <w:suppressAutoHyphens/>
        <w:jc w:val="both"/>
        <w:rPr>
          <w:rFonts w:eastAsia="TimesNewRomanPS-BoldMT"/>
          <w:b/>
          <w:bCs/>
          <w:color w:val="000000" w:themeColor="text1"/>
          <w:sz w:val="28"/>
          <w:szCs w:val="28"/>
        </w:rPr>
      </w:pPr>
      <w:bookmarkStart w:id="13" w:name="_Toc531614953"/>
      <w:bookmarkStart w:id="14"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21230229" w14:textId="77777777" w:rsidR="00771965" w:rsidRDefault="00771965" w:rsidP="00771965">
      <w:pPr>
        <w:pStyle w:val="afd"/>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771965" w:rsidRPr="00EC531E" w14:paraId="117692D6" w14:textId="77777777" w:rsidTr="003A16F3">
        <w:tc>
          <w:tcPr>
            <w:tcW w:w="540" w:type="dxa"/>
            <w:vAlign w:val="center"/>
          </w:tcPr>
          <w:p w14:paraId="5716AD7E" w14:textId="77777777" w:rsidR="00771965" w:rsidRPr="00114940" w:rsidRDefault="00771965" w:rsidP="003A16F3">
            <w:pPr>
              <w:widowControl w:val="0"/>
              <w:shd w:val="clear" w:color="auto" w:fill="FFFFFF"/>
              <w:jc w:val="center"/>
              <w:rPr>
                <w:color w:val="000000"/>
              </w:rPr>
            </w:pPr>
            <w:r w:rsidRPr="00114940">
              <w:rPr>
                <w:color w:val="000000"/>
              </w:rPr>
              <w:t>№</w:t>
            </w:r>
          </w:p>
          <w:p w14:paraId="1C0AA95F" w14:textId="77777777" w:rsidR="00771965" w:rsidRPr="00114940" w:rsidRDefault="00771965" w:rsidP="003A16F3">
            <w:pPr>
              <w:widowControl w:val="0"/>
              <w:shd w:val="clear" w:color="auto" w:fill="FFFFFF"/>
              <w:jc w:val="center"/>
              <w:rPr>
                <w:color w:val="000000"/>
              </w:rPr>
            </w:pPr>
            <w:r w:rsidRPr="00114940">
              <w:rPr>
                <w:color w:val="000000"/>
              </w:rPr>
              <w:t>п/п</w:t>
            </w:r>
          </w:p>
        </w:tc>
        <w:tc>
          <w:tcPr>
            <w:tcW w:w="6009" w:type="dxa"/>
            <w:vAlign w:val="center"/>
          </w:tcPr>
          <w:p w14:paraId="601058E2" w14:textId="77777777" w:rsidR="00771965" w:rsidRPr="00114940" w:rsidRDefault="00771965" w:rsidP="003A16F3">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E2EB8DB" w14:textId="77777777" w:rsidR="00771965" w:rsidRPr="00114940" w:rsidRDefault="00771965" w:rsidP="003A16F3">
            <w:pPr>
              <w:widowControl w:val="0"/>
              <w:shd w:val="clear" w:color="auto" w:fill="FFFFFF"/>
              <w:jc w:val="center"/>
              <w:rPr>
                <w:color w:val="000000"/>
              </w:rPr>
            </w:pPr>
            <w:r w:rsidRPr="00114940">
              <w:rPr>
                <w:color w:val="000000"/>
              </w:rPr>
              <w:t>Наименование разделов и тем</w:t>
            </w:r>
          </w:p>
        </w:tc>
      </w:tr>
      <w:tr w:rsidR="00771965" w:rsidRPr="00EC531E" w14:paraId="196D3D31" w14:textId="77777777" w:rsidTr="003A16F3">
        <w:tc>
          <w:tcPr>
            <w:tcW w:w="540" w:type="dxa"/>
          </w:tcPr>
          <w:p w14:paraId="0CEBD72A" w14:textId="77777777" w:rsidR="00771965" w:rsidRPr="00114940" w:rsidRDefault="00771965" w:rsidP="003A16F3">
            <w:pPr>
              <w:widowControl w:val="0"/>
              <w:shd w:val="clear" w:color="auto" w:fill="FFFFFF"/>
              <w:jc w:val="both"/>
              <w:rPr>
                <w:color w:val="000000"/>
              </w:rPr>
            </w:pPr>
            <w:r w:rsidRPr="00114940">
              <w:rPr>
                <w:color w:val="000000"/>
              </w:rPr>
              <w:t>1</w:t>
            </w:r>
          </w:p>
        </w:tc>
        <w:tc>
          <w:tcPr>
            <w:tcW w:w="6009" w:type="dxa"/>
          </w:tcPr>
          <w:p w14:paraId="4EAA1B4E" w14:textId="77777777" w:rsidR="00771965" w:rsidRPr="00114940" w:rsidRDefault="00771965" w:rsidP="003A16F3">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6EE67040" w14:textId="77777777" w:rsidR="00771965" w:rsidRPr="00114940" w:rsidRDefault="00771965" w:rsidP="003A16F3">
            <w:pPr>
              <w:rPr>
                <w:color w:val="000000"/>
              </w:rPr>
            </w:pPr>
            <w:r w:rsidRPr="00114940">
              <w:rPr>
                <w:color w:val="000000" w:themeColor="text1"/>
              </w:rPr>
              <w:t>Темы 1, 3-6</w:t>
            </w:r>
          </w:p>
        </w:tc>
      </w:tr>
      <w:tr w:rsidR="00771965" w:rsidRPr="00EC531E" w14:paraId="5D50AF41" w14:textId="77777777" w:rsidTr="003A16F3">
        <w:tc>
          <w:tcPr>
            <w:tcW w:w="540" w:type="dxa"/>
          </w:tcPr>
          <w:p w14:paraId="0ED130AF" w14:textId="77777777" w:rsidR="00771965" w:rsidRPr="00114940" w:rsidRDefault="00771965" w:rsidP="003A16F3">
            <w:pPr>
              <w:widowControl w:val="0"/>
              <w:shd w:val="clear" w:color="auto" w:fill="FFFFFF"/>
              <w:jc w:val="both"/>
              <w:rPr>
                <w:color w:val="000000"/>
              </w:rPr>
            </w:pPr>
            <w:r w:rsidRPr="00114940">
              <w:rPr>
                <w:color w:val="000000"/>
              </w:rPr>
              <w:t>2</w:t>
            </w:r>
          </w:p>
        </w:tc>
        <w:tc>
          <w:tcPr>
            <w:tcW w:w="6009" w:type="dxa"/>
          </w:tcPr>
          <w:p w14:paraId="0A455FAD" w14:textId="77777777" w:rsidR="00771965" w:rsidRPr="00114940" w:rsidRDefault="00771965" w:rsidP="003A16F3">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227428DF" w14:textId="77777777" w:rsidR="00771965" w:rsidRPr="00114940" w:rsidRDefault="00771965" w:rsidP="003A16F3">
            <w:pPr>
              <w:rPr>
                <w:rFonts w:ascii="Letter Gothic" w:hAnsi="Letter Gothic" w:cs="Arial Unicode MS"/>
              </w:rPr>
            </w:pPr>
            <w:r w:rsidRPr="00114940">
              <w:rPr>
                <w:color w:val="000000" w:themeColor="text1"/>
              </w:rPr>
              <w:t>Темы 1, 3-6</w:t>
            </w:r>
          </w:p>
        </w:tc>
      </w:tr>
      <w:tr w:rsidR="00771965" w:rsidRPr="00EC531E" w14:paraId="0FD0B3AA" w14:textId="77777777" w:rsidTr="003A16F3">
        <w:tc>
          <w:tcPr>
            <w:tcW w:w="540" w:type="dxa"/>
          </w:tcPr>
          <w:p w14:paraId="7B602BF3" w14:textId="77777777" w:rsidR="00771965" w:rsidRPr="00114940" w:rsidRDefault="00771965" w:rsidP="003A16F3">
            <w:pPr>
              <w:widowControl w:val="0"/>
              <w:shd w:val="clear" w:color="auto" w:fill="FFFFFF"/>
              <w:jc w:val="both"/>
              <w:rPr>
                <w:color w:val="000000"/>
              </w:rPr>
            </w:pPr>
            <w:r w:rsidRPr="00114940">
              <w:rPr>
                <w:color w:val="000000"/>
              </w:rPr>
              <w:t>3</w:t>
            </w:r>
          </w:p>
        </w:tc>
        <w:tc>
          <w:tcPr>
            <w:tcW w:w="6009" w:type="dxa"/>
          </w:tcPr>
          <w:p w14:paraId="3382F33A" w14:textId="77777777" w:rsidR="00771965" w:rsidRPr="00114940" w:rsidRDefault="00771965" w:rsidP="003A16F3">
            <w:pPr>
              <w:widowControl w:val="0"/>
              <w:shd w:val="clear" w:color="auto" w:fill="FFFFFF"/>
              <w:jc w:val="both"/>
              <w:rPr>
                <w:color w:val="000000"/>
              </w:rPr>
            </w:pPr>
            <w:r w:rsidRPr="00114940">
              <w:rPr>
                <w:rFonts w:eastAsia="TimesNewRomanPSMT"/>
              </w:rPr>
              <w:t>Официальный сайт РосБизнесКонсалтинг</w:t>
            </w:r>
          </w:p>
        </w:tc>
        <w:tc>
          <w:tcPr>
            <w:tcW w:w="2546" w:type="dxa"/>
          </w:tcPr>
          <w:p w14:paraId="41B9CBEA" w14:textId="77777777" w:rsidR="00771965" w:rsidRPr="00114940" w:rsidRDefault="00771965" w:rsidP="003A16F3">
            <w:pPr>
              <w:jc w:val="both"/>
              <w:rPr>
                <w:color w:val="000000" w:themeColor="text1"/>
              </w:rPr>
            </w:pPr>
            <w:r w:rsidRPr="00114940">
              <w:rPr>
                <w:color w:val="000000" w:themeColor="text1"/>
              </w:rPr>
              <w:t>Тем</w:t>
            </w:r>
            <w:r>
              <w:rPr>
                <w:color w:val="000000" w:themeColor="text1"/>
              </w:rPr>
              <w:t>ы 1-8</w:t>
            </w:r>
          </w:p>
        </w:tc>
      </w:tr>
      <w:tr w:rsidR="00771965" w:rsidRPr="00EC531E" w14:paraId="61F37D32"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4894A90" w14:textId="77777777" w:rsidR="00771965" w:rsidRPr="00114940" w:rsidRDefault="00771965" w:rsidP="003A16F3">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31FE4CEE" w14:textId="77777777" w:rsidR="00771965" w:rsidRPr="00114940" w:rsidRDefault="00771965" w:rsidP="003A16F3">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03DA1F68" w14:textId="77777777" w:rsidR="00771965" w:rsidRPr="00114940" w:rsidRDefault="00771965" w:rsidP="003A16F3">
            <w:pPr>
              <w:jc w:val="both"/>
            </w:pPr>
            <w:r w:rsidRPr="00114940">
              <w:t xml:space="preserve">Темы </w:t>
            </w:r>
            <w:r>
              <w:t>2</w:t>
            </w:r>
            <w:r w:rsidRPr="00114940">
              <w:t>-8</w:t>
            </w:r>
          </w:p>
        </w:tc>
      </w:tr>
      <w:tr w:rsidR="00771965" w:rsidRPr="00EC531E" w14:paraId="3A8F456A"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516CBA4" w14:textId="77777777" w:rsidR="00771965" w:rsidRPr="00114940" w:rsidRDefault="00771965" w:rsidP="003A16F3">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668F42AB" w14:textId="77777777" w:rsidR="00771965" w:rsidRPr="00114940" w:rsidRDefault="00771965" w:rsidP="003A16F3">
            <w:pPr>
              <w:widowControl w:val="0"/>
              <w:shd w:val="clear" w:color="auto" w:fill="FFFFFF"/>
              <w:jc w:val="both"/>
              <w:rPr>
                <w:color w:val="000000"/>
              </w:rPr>
            </w:pPr>
            <w:r w:rsidRPr="00114940">
              <w:rPr>
                <w:color w:val="000000"/>
              </w:rPr>
              <w:t xml:space="preserve">Информационная система Bloomberg.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20FD9023" w14:textId="77777777" w:rsidR="00771965" w:rsidRPr="00114940" w:rsidRDefault="00771965" w:rsidP="003A16F3">
            <w:pPr>
              <w:jc w:val="both"/>
              <w:rPr>
                <w:rFonts w:ascii="Letter Gothic" w:hAnsi="Letter Gothic" w:cs="Arial Unicode MS"/>
              </w:rPr>
            </w:pPr>
            <w:r w:rsidRPr="00114940">
              <w:t xml:space="preserve">Темы </w:t>
            </w:r>
            <w:r>
              <w:t>2</w:t>
            </w:r>
            <w:r w:rsidRPr="00114940">
              <w:t>-8</w:t>
            </w:r>
          </w:p>
        </w:tc>
      </w:tr>
    </w:tbl>
    <w:p w14:paraId="2566BDEA" w14:textId="77777777" w:rsidR="00771965" w:rsidRDefault="00771965" w:rsidP="00771965">
      <w:pPr>
        <w:shd w:val="clear" w:color="auto" w:fill="FFFFFF"/>
        <w:tabs>
          <w:tab w:val="left" w:pos="442"/>
        </w:tabs>
        <w:jc w:val="both"/>
        <w:rPr>
          <w:rFonts w:eastAsia="Calibri"/>
          <w:b/>
          <w:bCs/>
          <w:sz w:val="28"/>
          <w:szCs w:val="28"/>
        </w:rPr>
      </w:pPr>
    </w:p>
    <w:p w14:paraId="71907BA4" w14:textId="77777777" w:rsidR="00771965" w:rsidRPr="00BC100B" w:rsidRDefault="00771965" w:rsidP="0077196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4EE44747" w14:textId="77777777" w:rsidR="00771965" w:rsidRDefault="00771965" w:rsidP="00771965">
      <w:pPr>
        <w:ind w:firstLine="709"/>
        <w:jc w:val="both"/>
        <w:rPr>
          <w:sz w:val="28"/>
          <w:szCs w:val="32"/>
        </w:rPr>
      </w:pPr>
    </w:p>
    <w:p w14:paraId="268F3CA5" w14:textId="77777777" w:rsidR="00771965" w:rsidRPr="004C4B62" w:rsidRDefault="00771965" w:rsidP="00771965">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60165537" w14:textId="77777777" w:rsidR="00771965" w:rsidRDefault="00771965" w:rsidP="00771965">
      <w:pPr>
        <w:tabs>
          <w:tab w:val="left" w:pos="709"/>
        </w:tabs>
        <w:jc w:val="both"/>
        <w:rPr>
          <w:b/>
          <w:color w:val="000000" w:themeColor="text1"/>
          <w:sz w:val="28"/>
          <w:szCs w:val="28"/>
        </w:rPr>
      </w:pPr>
    </w:p>
    <w:p w14:paraId="53CFFF90" w14:textId="77777777" w:rsidR="00771965" w:rsidRPr="00FB53B5" w:rsidRDefault="00771965" w:rsidP="00771965">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6D8C1652" w14:textId="77777777" w:rsidR="00771965" w:rsidRPr="00FB53B5" w:rsidRDefault="00771965" w:rsidP="00771965">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32412DEB" w14:textId="77777777" w:rsidR="00771965" w:rsidRDefault="00771965">
      <w:pPr>
        <w:numPr>
          <w:ilvl w:val="0"/>
          <w:numId w:val="2"/>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98B5A07" w14:textId="77777777" w:rsidR="00771965" w:rsidRPr="005A1428" w:rsidRDefault="00771965">
      <w:pPr>
        <w:numPr>
          <w:ilvl w:val="0"/>
          <w:numId w:val="2"/>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9"/>
    <w:p w14:paraId="60E996FE" w14:textId="77777777" w:rsidR="00127548" w:rsidRPr="00510EC7" w:rsidRDefault="00127548" w:rsidP="00771965">
      <w:pPr>
        <w:spacing w:line="276" w:lineRule="auto"/>
        <w:jc w:val="both"/>
        <w:rPr>
          <w:color w:val="000000" w:themeColor="text1"/>
          <w:sz w:val="28"/>
          <w:szCs w:val="28"/>
        </w:rPr>
      </w:pPr>
    </w:p>
    <w:sectPr w:rsidR="00127548" w:rsidRPr="00510EC7"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5D3B4" w14:textId="77777777" w:rsidR="004D2357" w:rsidRDefault="004D2357" w:rsidP="00AA6C6F">
      <w:r>
        <w:separator/>
      </w:r>
    </w:p>
  </w:endnote>
  <w:endnote w:type="continuationSeparator" w:id="0">
    <w:p w14:paraId="4BA38C3C" w14:textId="77777777" w:rsidR="004D2357" w:rsidRDefault="004D2357"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203" w:usb1="00000000" w:usb2="00000000" w:usb3="00000000" w:csb0="00000005"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 w:name="Letter Gothic">
    <w:altName w:val="Courier New"/>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E75FE" w14:textId="77777777" w:rsidR="004D2357" w:rsidRDefault="004D2357" w:rsidP="00AA6C6F">
      <w:r>
        <w:separator/>
      </w:r>
    </w:p>
  </w:footnote>
  <w:footnote w:type="continuationSeparator" w:id="0">
    <w:p w14:paraId="7EE93B09" w14:textId="77777777" w:rsidR="004D2357" w:rsidRDefault="004D2357"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7C11076C" w:rsidR="003A16F3" w:rsidRDefault="003A16F3">
        <w:pPr>
          <w:pStyle w:val="af"/>
          <w:jc w:val="right"/>
        </w:pPr>
        <w:r>
          <w:fldChar w:fldCharType="begin"/>
        </w:r>
        <w:r>
          <w:instrText>PAGE   \* MERGEFORMAT</w:instrText>
        </w:r>
        <w:r>
          <w:fldChar w:fldCharType="separate"/>
        </w:r>
        <w:r w:rsidR="00743BFE">
          <w:rPr>
            <w:noProof/>
          </w:rPr>
          <w:t>21</w:t>
        </w:r>
        <w:r>
          <w:fldChar w:fldCharType="end"/>
        </w:r>
      </w:p>
    </w:sdtContent>
  </w:sdt>
  <w:p w14:paraId="7B91C3CA" w14:textId="77777777" w:rsidR="003A16F3" w:rsidRDefault="003A16F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11804" w:hanging="360"/>
      </w:pPr>
      <w:rPr>
        <w:rFonts w:ascii="Symbol" w:hAnsi="Symbol" w:hint="default"/>
      </w:rPr>
    </w:lvl>
    <w:lvl w:ilvl="1" w:tplc="04190003" w:tentative="1">
      <w:start w:val="1"/>
      <w:numFmt w:val="bullet"/>
      <w:lvlText w:val="o"/>
      <w:lvlJc w:val="left"/>
      <w:pPr>
        <w:ind w:left="12524" w:hanging="360"/>
      </w:pPr>
      <w:rPr>
        <w:rFonts w:ascii="Courier New" w:hAnsi="Courier New" w:cs="Courier New" w:hint="default"/>
      </w:rPr>
    </w:lvl>
    <w:lvl w:ilvl="2" w:tplc="04190005" w:tentative="1">
      <w:start w:val="1"/>
      <w:numFmt w:val="bullet"/>
      <w:lvlText w:val=""/>
      <w:lvlJc w:val="left"/>
      <w:pPr>
        <w:ind w:left="13244" w:hanging="360"/>
      </w:pPr>
      <w:rPr>
        <w:rFonts w:ascii="Wingdings" w:hAnsi="Wingdings" w:hint="default"/>
      </w:rPr>
    </w:lvl>
    <w:lvl w:ilvl="3" w:tplc="04190001" w:tentative="1">
      <w:start w:val="1"/>
      <w:numFmt w:val="bullet"/>
      <w:lvlText w:val=""/>
      <w:lvlJc w:val="left"/>
      <w:pPr>
        <w:ind w:left="13964" w:hanging="360"/>
      </w:pPr>
      <w:rPr>
        <w:rFonts w:ascii="Symbol" w:hAnsi="Symbol" w:hint="default"/>
      </w:rPr>
    </w:lvl>
    <w:lvl w:ilvl="4" w:tplc="04190003" w:tentative="1">
      <w:start w:val="1"/>
      <w:numFmt w:val="bullet"/>
      <w:lvlText w:val="o"/>
      <w:lvlJc w:val="left"/>
      <w:pPr>
        <w:ind w:left="14684" w:hanging="360"/>
      </w:pPr>
      <w:rPr>
        <w:rFonts w:ascii="Courier New" w:hAnsi="Courier New" w:cs="Courier New" w:hint="default"/>
      </w:rPr>
    </w:lvl>
    <w:lvl w:ilvl="5" w:tplc="04190005" w:tentative="1">
      <w:start w:val="1"/>
      <w:numFmt w:val="bullet"/>
      <w:lvlText w:val=""/>
      <w:lvlJc w:val="left"/>
      <w:pPr>
        <w:ind w:left="15404" w:hanging="360"/>
      </w:pPr>
      <w:rPr>
        <w:rFonts w:ascii="Wingdings" w:hAnsi="Wingdings" w:hint="default"/>
      </w:rPr>
    </w:lvl>
    <w:lvl w:ilvl="6" w:tplc="04190001" w:tentative="1">
      <w:start w:val="1"/>
      <w:numFmt w:val="bullet"/>
      <w:lvlText w:val=""/>
      <w:lvlJc w:val="left"/>
      <w:pPr>
        <w:ind w:left="16124" w:hanging="360"/>
      </w:pPr>
      <w:rPr>
        <w:rFonts w:ascii="Symbol" w:hAnsi="Symbol" w:hint="default"/>
      </w:rPr>
    </w:lvl>
    <w:lvl w:ilvl="7" w:tplc="04190003" w:tentative="1">
      <w:start w:val="1"/>
      <w:numFmt w:val="bullet"/>
      <w:lvlText w:val="o"/>
      <w:lvlJc w:val="left"/>
      <w:pPr>
        <w:ind w:left="16844" w:hanging="360"/>
      </w:pPr>
      <w:rPr>
        <w:rFonts w:ascii="Courier New" w:hAnsi="Courier New" w:cs="Courier New" w:hint="default"/>
      </w:rPr>
    </w:lvl>
    <w:lvl w:ilvl="8" w:tplc="04190005" w:tentative="1">
      <w:start w:val="1"/>
      <w:numFmt w:val="bullet"/>
      <w:lvlText w:val=""/>
      <w:lvlJc w:val="left"/>
      <w:pPr>
        <w:ind w:left="17564" w:hanging="360"/>
      </w:pPr>
      <w:rPr>
        <w:rFonts w:ascii="Wingdings" w:hAnsi="Wingdings" w:hint="default"/>
      </w:rPr>
    </w:lvl>
  </w:abstractNum>
  <w:abstractNum w:abstractNumId="1" w15:restartNumberingAfterBreak="0">
    <w:nsid w:val="0B643AD4"/>
    <w:multiLevelType w:val="hybridMultilevel"/>
    <w:tmpl w:val="12E68816"/>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D01D1"/>
    <w:multiLevelType w:val="hybridMultilevel"/>
    <w:tmpl w:val="CAE0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9D9"/>
    <w:multiLevelType w:val="hybridMultilevel"/>
    <w:tmpl w:val="B3D68DF4"/>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DC4572"/>
    <w:multiLevelType w:val="hybridMultilevel"/>
    <w:tmpl w:val="51907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C516BB"/>
    <w:multiLevelType w:val="hybridMultilevel"/>
    <w:tmpl w:val="55A053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ACA6C2E"/>
    <w:multiLevelType w:val="hybridMultilevel"/>
    <w:tmpl w:val="DACA1A40"/>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646ACC"/>
    <w:multiLevelType w:val="hybridMultilevel"/>
    <w:tmpl w:val="A106080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D21E24"/>
    <w:multiLevelType w:val="hybridMultilevel"/>
    <w:tmpl w:val="61AC578A"/>
    <w:lvl w:ilvl="0" w:tplc="C3842A44">
      <w:start w:val="1"/>
      <w:numFmt w:val="russianLower"/>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CB6085"/>
    <w:multiLevelType w:val="hybridMultilevel"/>
    <w:tmpl w:val="A024F6EA"/>
    <w:lvl w:ilvl="0" w:tplc="17EACDD6">
      <w:start w:val="11"/>
      <w:numFmt w:val="decimal"/>
      <w:lvlText w:val="%1."/>
      <w:lvlJc w:val="left"/>
      <w:pPr>
        <w:ind w:left="735" w:hanging="375"/>
      </w:pPr>
      <w:rPr>
        <w:rFonts w:hint="default"/>
        <w:b w:val="0"/>
        <w:bC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CB58C2"/>
    <w:multiLevelType w:val="hybridMultilevel"/>
    <w:tmpl w:val="14601926"/>
    <w:lvl w:ilvl="0" w:tplc="3680253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887852"/>
    <w:multiLevelType w:val="hybridMultilevel"/>
    <w:tmpl w:val="4C12C604"/>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C3C1652"/>
    <w:multiLevelType w:val="hybridMultilevel"/>
    <w:tmpl w:val="0496314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F00EB9"/>
    <w:multiLevelType w:val="hybridMultilevel"/>
    <w:tmpl w:val="55A053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24"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0"/>
  </w:num>
  <w:num w:numId="3">
    <w:abstractNumId w:val="8"/>
  </w:num>
  <w:num w:numId="4">
    <w:abstractNumId w:val="7"/>
  </w:num>
  <w:num w:numId="5">
    <w:abstractNumId w:val="25"/>
  </w:num>
  <w:num w:numId="6">
    <w:abstractNumId w:val="18"/>
  </w:num>
  <w:num w:numId="7">
    <w:abstractNumId w:val="22"/>
  </w:num>
  <w:num w:numId="8">
    <w:abstractNumId w:val="12"/>
  </w:num>
  <w:num w:numId="9">
    <w:abstractNumId w:val="19"/>
  </w:num>
  <w:num w:numId="10">
    <w:abstractNumId w:val="17"/>
  </w:num>
  <w:num w:numId="11">
    <w:abstractNumId w:val="13"/>
  </w:num>
  <w:num w:numId="12">
    <w:abstractNumId w:val="2"/>
  </w:num>
  <w:num w:numId="13">
    <w:abstractNumId w:val="6"/>
  </w:num>
  <w:num w:numId="14">
    <w:abstractNumId w:val="5"/>
  </w:num>
  <w:num w:numId="15">
    <w:abstractNumId w:val="23"/>
  </w:num>
  <w:num w:numId="16">
    <w:abstractNumId w:val="24"/>
  </w:num>
  <w:num w:numId="17">
    <w:abstractNumId w:val="15"/>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9"/>
    <w:lvlOverride w:ilvl="0">
      <w:startOverride w:val="1"/>
    </w:lvlOverride>
    <w:lvlOverride w:ilvl="1"/>
    <w:lvlOverride w:ilvl="2"/>
    <w:lvlOverride w:ilvl="3"/>
    <w:lvlOverride w:ilvl="4"/>
    <w:lvlOverride w:ilvl="5"/>
    <w:lvlOverride w:ilvl="6"/>
    <w:lvlOverride w:ilvl="7"/>
    <w:lvlOverride w:ilvl="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4"/>
  </w:num>
  <w:num w:numId="24">
    <w:abstractNumId w:val="21"/>
  </w:num>
  <w:num w:numId="25">
    <w:abstractNumId w:val="11"/>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17F72"/>
    <w:rsid w:val="00020456"/>
    <w:rsid w:val="00020A89"/>
    <w:rsid w:val="00022C80"/>
    <w:rsid w:val="000230DE"/>
    <w:rsid w:val="00023F99"/>
    <w:rsid w:val="00024E60"/>
    <w:rsid w:val="00032D13"/>
    <w:rsid w:val="000412C8"/>
    <w:rsid w:val="00041985"/>
    <w:rsid w:val="000434EF"/>
    <w:rsid w:val="00044159"/>
    <w:rsid w:val="000454CA"/>
    <w:rsid w:val="00045F96"/>
    <w:rsid w:val="00046A54"/>
    <w:rsid w:val="000502F4"/>
    <w:rsid w:val="000515E1"/>
    <w:rsid w:val="000525ED"/>
    <w:rsid w:val="00054C56"/>
    <w:rsid w:val="00055342"/>
    <w:rsid w:val="00062748"/>
    <w:rsid w:val="00064B71"/>
    <w:rsid w:val="000700E6"/>
    <w:rsid w:val="0007146A"/>
    <w:rsid w:val="00072A42"/>
    <w:rsid w:val="00074BED"/>
    <w:rsid w:val="00083BA1"/>
    <w:rsid w:val="00083F14"/>
    <w:rsid w:val="000906C9"/>
    <w:rsid w:val="00091E1A"/>
    <w:rsid w:val="0009621B"/>
    <w:rsid w:val="000A05F8"/>
    <w:rsid w:val="000A19A7"/>
    <w:rsid w:val="000A3FB1"/>
    <w:rsid w:val="000A6245"/>
    <w:rsid w:val="000B0320"/>
    <w:rsid w:val="000B05A9"/>
    <w:rsid w:val="000B1E5B"/>
    <w:rsid w:val="000B55CD"/>
    <w:rsid w:val="000B658B"/>
    <w:rsid w:val="000B7D70"/>
    <w:rsid w:val="000C2173"/>
    <w:rsid w:val="000C2A2C"/>
    <w:rsid w:val="000C2D5B"/>
    <w:rsid w:val="000C404E"/>
    <w:rsid w:val="000C456C"/>
    <w:rsid w:val="000D1D7C"/>
    <w:rsid w:val="000D52ED"/>
    <w:rsid w:val="000D6200"/>
    <w:rsid w:val="000D622D"/>
    <w:rsid w:val="000E3F56"/>
    <w:rsid w:val="000E46C9"/>
    <w:rsid w:val="000E509E"/>
    <w:rsid w:val="000E5B20"/>
    <w:rsid w:val="000F35DE"/>
    <w:rsid w:val="000F3C4C"/>
    <w:rsid w:val="000F4C9C"/>
    <w:rsid w:val="000F5619"/>
    <w:rsid w:val="000F680A"/>
    <w:rsid w:val="00100D2D"/>
    <w:rsid w:val="001020C0"/>
    <w:rsid w:val="001029A9"/>
    <w:rsid w:val="00105095"/>
    <w:rsid w:val="00110C49"/>
    <w:rsid w:val="00111482"/>
    <w:rsid w:val="001123EE"/>
    <w:rsid w:val="00112ED4"/>
    <w:rsid w:val="00120297"/>
    <w:rsid w:val="00122303"/>
    <w:rsid w:val="001226AA"/>
    <w:rsid w:val="00124886"/>
    <w:rsid w:val="00125F74"/>
    <w:rsid w:val="00127548"/>
    <w:rsid w:val="00127716"/>
    <w:rsid w:val="001339C3"/>
    <w:rsid w:val="00134B87"/>
    <w:rsid w:val="001362C9"/>
    <w:rsid w:val="00136A9F"/>
    <w:rsid w:val="00142168"/>
    <w:rsid w:val="00144B58"/>
    <w:rsid w:val="00144E8B"/>
    <w:rsid w:val="0015552A"/>
    <w:rsid w:val="00156132"/>
    <w:rsid w:val="0015650F"/>
    <w:rsid w:val="0015796D"/>
    <w:rsid w:val="00164D7C"/>
    <w:rsid w:val="0016762F"/>
    <w:rsid w:val="00174213"/>
    <w:rsid w:val="00175F18"/>
    <w:rsid w:val="00177AC2"/>
    <w:rsid w:val="00181099"/>
    <w:rsid w:val="00181219"/>
    <w:rsid w:val="00183E00"/>
    <w:rsid w:val="001862BD"/>
    <w:rsid w:val="001874EB"/>
    <w:rsid w:val="00187D53"/>
    <w:rsid w:val="001902B5"/>
    <w:rsid w:val="00190A71"/>
    <w:rsid w:val="00190B75"/>
    <w:rsid w:val="00192C4C"/>
    <w:rsid w:val="00196B38"/>
    <w:rsid w:val="00197578"/>
    <w:rsid w:val="001A3223"/>
    <w:rsid w:val="001A3CA3"/>
    <w:rsid w:val="001A6062"/>
    <w:rsid w:val="001B03D5"/>
    <w:rsid w:val="001B0A2F"/>
    <w:rsid w:val="001B38A7"/>
    <w:rsid w:val="001B3C7C"/>
    <w:rsid w:val="001B45A5"/>
    <w:rsid w:val="001B4D3A"/>
    <w:rsid w:val="001B5AB7"/>
    <w:rsid w:val="001C0F29"/>
    <w:rsid w:val="001C65C7"/>
    <w:rsid w:val="001C76C6"/>
    <w:rsid w:val="001C7D33"/>
    <w:rsid w:val="001D098F"/>
    <w:rsid w:val="001D0FD1"/>
    <w:rsid w:val="001D1907"/>
    <w:rsid w:val="001D1B3A"/>
    <w:rsid w:val="001D1EC0"/>
    <w:rsid w:val="001D1F69"/>
    <w:rsid w:val="001D32A6"/>
    <w:rsid w:val="001E06BA"/>
    <w:rsid w:val="001E4B33"/>
    <w:rsid w:val="001E6CFE"/>
    <w:rsid w:val="001F0904"/>
    <w:rsid w:val="001F2146"/>
    <w:rsid w:val="001F2891"/>
    <w:rsid w:val="00201D94"/>
    <w:rsid w:val="00206EFB"/>
    <w:rsid w:val="00216CEF"/>
    <w:rsid w:val="00217108"/>
    <w:rsid w:val="00221109"/>
    <w:rsid w:val="00226575"/>
    <w:rsid w:val="00227265"/>
    <w:rsid w:val="0022777B"/>
    <w:rsid w:val="002279A8"/>
    <w:rsid w:val="00232328"/>
    <w:rsid w:val="00235F13"/>
    <w:rsid w:val="00236A04"/>
    <w:rsid w:val="002432A1"/>
    <w:rsid w:val="00264605"/>
    <w:rsid w:val="00265D8B"/>
    <w:rsid w:val="00266791"/>
    <w:rsid w:val="00270399"/>
    <w:rsid w:val="0027164C"/>
    <w:rsid w:val="0027259C"/>
    <w:rsid w:val="002726A9"/>
    <w:rsid w:val="00274794"/>
    <w:rsid w:val="00275DDF"/>
    <w:rsid w:val="002762CD"/>
    <w:rsid w:val="00280AEA"/>
    <w:rsid w:val="0028141C"/>
    <w:rsid w:val="0028195F"/>
    <w:rsid w:val="0028464B"/>
    <w:rsid w:val="002866E2"/>
    <w:rsid w:val="00286A26"/>
    <w:rsid w:val="002872BA"/>
    <w:rsid w:val="00292482"/>
    <w:rsid w:val="0029343A"/>
    <w:rsid w:val="0029575D"/>
    <w:rsid w:val="00296983"/>
    <w:rsid w:val="002A49DA"/>
    <w:rsid w:val="002B2DF6"/>
    <w:rsid w:val="002B3870"/>
    <w:rsid w:val="002B5D25"/>
    <w:rsid w:val="002B5FCC"/>
    <w:rsid w:val="002B7A2E"/>
    <w:rsid w:val="002C0DCE"/>
    <w:rsid w:val="002C1C19"/>
    <w:rsid w:val="002C5E65"/>
    <w:rsid w:val="002C6D9F"/>
    <w:rsid w:val="002C73AE"/>
    <w:rsid w:val="002D32A0"/>
    <w:rsid w:val="002D55EB"/>
    <w:rsid w:val="002D6822"/>
    <w:rsid w:val="002E6EB9"/>
    <w:rsid w:val="002F0810"/>
    <w:rsid w:val="002F23B0"/>
    <w:rsid w:val="002F312A"/>
    <w:rsid w:val="002F3F8C"/>
    <w:rsid w:val="002F48AD"/>
    <w:rsid w:val="00303ECE"/>
    <w:rsid w:val="0030532E"/>
    <w:rsid w:val="00307DA3"/>
    <w:rsid w:val="00311B62"/>
    <w:rsid w:val="003129CA"/>
    <w:rsid w:val="00313AB0"/>
    <w:rsid w:val="003154EF"/>
    <w:rsid w:val="0031670D"/>
    <w:rsid w:val="00325E6A"/>
    <w:rsid w:val="003328CD"/>
    <w:rsid w:val="00334DF9"/>
    <w:rsid w:val="00343E8E"/>
    <w:rsid w:val="00350561"/>
    <w:rsid w:val="0035320E"/>
    <w:rsid w:val="00353678"/>
    <w:rsid w:val="003548F8"/>
    <w:rsid w:val="00355D7B"/>
    <w:rsid w:val="00355F30"/>
    <w:rsid w:val="0035654C"/>
    <w:rsid w:val="003568FD"/>
    <w:rsid w:val="00357604"/>
    <w:rsid w:val="003619A3"/>
    <w:rsid w:val="003652A9"/>
    <w:rsid w:val="003653F6"/>
    <w:rsid w:val="00375321"/>
    <w:rsid w:val="00375F56"/>
    <w:rsid w:val="00381DB7"/>
    <w:rsid w:val="00386814"/>
    <w:rsid w:val="0039346E"/>
    <w:rsid w:val="003934A6"/>
    <w:rsid w:val="003952C3"/>
    <w:rsid w:val="00395AD1"/>
    <w:rsid w:val="00397026"/>
    <w:rsid w:val="00397CB0"/>
    <w:rsid w:val="003A001B"/>
    <w:rsid w:val="003A16F3"/>
    <w:rsid w:val="003A61C4"/>
    <w:rsid w:val="003B2562"/>
    <w:rsid w:val="003B2DCC"/>
    <w:rsid w:val="003C162E"/>
    <w:rsid w:val="003C1B1D"/>
    <w:rsid w:val="003C28DF"/>
    <w:rsid w:val="003C3F5B"/>
    <w:rsid w:val="003C57F1"/>
    <w:rsid w:val="003C690A"/>
    <w:rsid w:val="003D09C5"/>
    <w:rsid w:val="003D24EC"/>
    <w:rsid w:val="003D5A96"/>
    <w:rsid w:val="003D6367"/>
    <w:rsid w:val="003D6943"/>
    <w:rsid w:val="003E2000"/>
    <w:rsid w:val="003E2784"/>
    <w:rsid w:val="003E43E3"/>
    <w:rsid w:val="003F0641"/>
    <w:rsid w:val="003F6ABB"/>
    <w:rsid w:val="003F783A"/>
    <w:rsid w:val="003F7E06"/>
    <w:rsid w:val="0040298B"/>
    <w:rsid w:val="00404576"/>
    <w:rsid w:val="00404DD0"/>
    <w:rsid w:val="00404F95"/>
    <w:rsid w:val="00405C15"/>
    <w:rsid w:val="004173F4"/>
    <w:rsid w:val="00417BF3"/>
    <w:rsid w:val="0042164B"/>
    <w:rsid w:val="00425B67"/>
    <w:rsid w:val="0043033A"/>
    <w:rsid w:val="00431526"/>
    <w:rsid w:val="004329B7"/>
    <w:rsid w:val="0043453B"/>
    <w:rsid w:val="00437886"/>
    <w:rsid w:val="0044266C"/>
    <w:rsid w:val="004443B4"/>
    <w:rsid w:val="0044762B"/>
    <w:rsid w:val="0045129F"/>
    <w:rsid w:val="00451B2D"/>
    <w:rsid w:val="004539FF"/>
    <w:rsid w:val="0045406C"/>
    <w:rsid w:val="00455D3D"/>
    <w:rsid w:val="004561E2"/>
    <w:rsid w:val="00456658"/>
    <w:rsid w:val="00461692"/>
    <w:rsid w:val="00462C2B"/>
    <w:rsid w:val="00463320"/>
    <w:rsid w:val="00463A5A"/>
    <w:rsid w:val="00464CAE"/>
    <w:rsid w:val="004650C7"/>
    <w:rsid w:val="00465BF9"/>
    <w:rsid w:val="00466223"/>
    <w:rsid w:val="004751AD"/>
    <w:rsid w:val="00475EE9"/>
    <w:rsid w:val="004765C7"/>
    <w:rsid w:val="004844DF"/>
    <w:rsid w:val="00484E62"/>
    <w:rsid w:val="00486F55"/>
    <w:rsid w:val="00487FA6"/>
    <w:rsid w:val="0049093D"/>
    <w:rsid w:val="00497027"/>
    <w:rsid w:val="00497AB3"/>
    <w:rsid w:val="004A45BB"/>
    <w:rsid w:val="004A6C6A"/>
    <w:rsid w:val="004A7530"/>
    <w:rsid w:val="004B1FA2"/>
    <w:rsid w:val="004B32AF"/>
    <w:rsid w:val="004B444E"/>
    <w:rsid w:val="004B710F"/>
    <w:rsid w:val="004B7219"/>
    <w:rsid w:val="004C2A28"/>
    <w:rsid w:val="004C4B62"/>
    <w:rsid w:val="004C5FB7"/>
    <w:rsid w:val="004D0F55"/>
    <w:rsid w:val="004D1974"/>
    <w:rsid w:val="004D2357"/>
    <w:rsid w:val="004D28C2"/>
    <w:rsid w:val="004D5B7D"/>
    <w:rsid w:val="004E2C22"/>
    <w:rsid w:val="004E3754"/>
    <w:rsid w:val="004E48E5"/>
    <w:rsid w:val="004E6A54"/>
    <w:rsid w:val="004F0976"/>
    <w:rsid w:val="004F130B"/>
    <w:rsid w:val="004F299B"/>
    <w:rsid w:val="004F7EF7"/>
    <w:rsid w:val="005004D6"/>
    <w:rsid w:val="00500886"/>
    <w:rsid w:val="005009BF"/>
    <w:rsid w:val="00502BA3"/>
    <w:rsid w:val="00505A26"/>
    <w:rsid w:val="00510BFF"/>
    <w:rsid w:val="00510EC7"/>
    <w:rsid w:val="00510F21"/>
    <w:rsid w:val="00511EB4"/>
    <w:rsid w:val="00517312"/>
    <w:rsid w:val="00517891"/>
    <w:rsid w:val="005204A7"/>
    <w:rsid w:val="00520ADF"/>
    <w:rsid w:val="00522B4D"/>
    <w:rsid w:val="00522F81"/>
    <w:rsid w:val="00526E3B"/>
    <w:rsid w:val="00527FC9"/>
    <w:rsid w:val="00531AE3"/>
    <w:rsid w:val="00534268"/>
    <w:rsid w:val="0053778C"/>
    <w:rsid w:val="00540D51"/>
    <w:rsid w:val="00541523"/>
    <w:rsid w:val="00541948"/>
    <w:rsid w:val="005457D4"/>
    <w:rsid w:val="005529FD"/>
    <w:rsid w:val="00552F32"/>
    <w:rsid w:val="00553456"/>
    <w:rsid w:val="0055475C"/>
    <w:rsid w:val="00560C65"/>
    <w:rsid w:val="00572CC7"/>
    <w:rsid w:val="0057322A"/>
    <w:rsid w:val="00575592"/>
    <w:rsid w:val="005771EC"/>
    <w:rsid w:val="005801A4"/>
    <w:rsid w:val="00585BAB"/>
    <w:rsid w:val="00586AAD"/>
    <w:rsid w:val="00587029"/>
    <w:rsid w:val="005870F0"/>
    <w:rsid w:val="00587101"/>
    <w:rsid w:val="0059063C"/>
    <w:rsid w:val="0059182F"/>
    <w:rsid w:val="00594512"/>
    <w:rsid w:val="00595F01"/>
    <w:rsid w:val="005A1E93"/>
    <w:rsid w:val="005A2D73"/>
    <w:rsid w:val="005A340D"/>
    <w:rsid w:val="005A4F50"/>
    <w:rsid w:val="005A6983"/>
    <w:rsid w:val="005B2521"/>
    <w:rsid w:val="005B42E8"/>
    <w:rsid w:val="005B747E"/>
    <w:rsid w:val="005C45A4"/>
    <w:rsid w:val="005C5919"/>
    <w:rsid w:val="005C6954"/>
    <w:rsid w:val="005C6DF8"/>
    <w:rsid w:val="005D108C"/>
    <w:rsid w:val="005D2547"/>
    <w:rsid w:val="005D27B1"/>
    <w:rsid w:val="005E2CAB"/>
    <w:rsid w:val="005E45CD"/>
    <w:rsid w:val="005E587E"/>
    <w:rsid w:val="005E5E00"/>
    <w:rsid w:val="005E705F"/>
    <w:rsid w:val="005F02A0"/>
    <w:rsid w:val="005F376E"/>
    <w:rsid w:val="005F4EE1"/>
    <w:rsid w:val="005F7D9A"/>
    <w:rsid w:val="005F7F88"/>
    <w:rsid w:val="006020FB"/>
    <w:rsid w:val="00602269"/>
    <w:rsid w:val="0060309E"/>
    <w:rsid w:val="006120A5"/>
    <w:rsid w:val="006123DE"/>
    <w:rsid w:val="00612613"/>
    <w:rsid w:val="0061435B"/>
    <w:rsid w:val="00615CF8"/>
    <w:rsid w:val="0061615B"/>
    <w:rsid w:val="006203F8"/>
    <w:rsid w:val="0062469C"/>
    <w:rsid w:val="00625848"/>
    <w:rsid w:val="00625F8B"/>
    <w:rsid w:val="00630BB7"/>
    <w:rsid w:val="0063226B"/>
    <w:rsid w:val="006347FC"/>
    <w:rsid w:val="006356E2"/>
    <w:rsid w:val="00635C76"/>
    <w:rsid w:val="00640BCE"/>
    <w:rsid w:val="00641D97"/>
    <w:rsid w:val="006424B4"/>
    <w:rsid w:val="00642C81"/>
    <w:rsid w:val="006441DB"/>
    <w:rsid w:val="006477D0"/>
    <w:rsid w:val="00651857"/>
    <w:rsid w:val="00653F9F"/>
    <w:rsid w:val="0065477E"/>
    <w:rsid w:val="006614B6"/>
    <w:rsid w:val="00670194"/>
    <w:rsid w:val="00671451"/>
    <w:rsid w:val="00672C17"/>
    <w:rsid w:val="00674266"/>
    <w:rsid w:val="0067517E"/>
    <w:rsid w:val="006776D5"/>
    <w:rsid w:val="00687428"/>
    <w:rsid w:val="006908FC"/>
    <w:rsid w:val="00691B98"/>
    <w:rsid w:val="00692098"/>
    <w:rsid w:val="00693349"/>
    <w:rsid w:val="0069451E"/>
    <w:rsid w:val="0069465D"/>
    <w:rsid w:val="006B1294"/>
    <w:rsid w:val="006B2882"/>
    <w:rsid w:val="006B2984"/>
    <w:rsid w:val="006B502E"/>
    <w:rsid w:val="006B557A"/>
    <w:rsid w:val="006B5B99"/>
    <w:rsid w:val="006C134E"/>
    <w:rsid w:val="006C3F7D"/>
    <w:rsid w:val="006D1AB9"/>
    <w:rsid w:val="006D21EE"/>
    <w:rsid w:val="006D6329"/>
    <w:rsid w:val="006D6A39"/>
    <w:rsid w:val="006D6CC5"/>
    <w:rsid w:val="006D7965"/>
    <w:rsid w:val="006E46DB"/>
    <w:rsid w:val="006E6089"/>
    <w:rsid w:val="006E631D"/>
    <w:rsid w:val="006E7D23"/>
    <w:rsid w:val="006E7F34"/>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21F4"/>
    <w:rsid w:val="00733893"/>
    <w:rsid w:val="00735A5C"/>
    <w:rsid w:val="00736261"/>
    <w:rsid w:val="007370E3"/>
    <w:rsid w:val="007416CE"/>
    <w:rsid w:val="00741E09"/>
    <w:rsid w:val="007422B9"/>
    <w:rsid w:val="00742B73"/>
    <w:rsid w:val="007434B0"/>
    <w:rsid w:val="00743BFE"/>
    <w:rsid w:val="0074570C"/>
    <w:rsid w:val="007461F0"/>
    <w:rsid w:val="00750C40"/>
    <w:rsid w:val="00751CB3"/>
    <w:rsid w:val="00752B6F"/>
    <w:rsid w:val="0075600C"/>
    <w:rsid w:val="0075623D"/>
    <w:rsid w:val="0075675A"/>
    <w:rsid w:val="007612C5"/>
    <w:rsid w:val="00771965"/>
    <w:rsid w:val="00771F40"/>
    <w:rsid w:val="00773F5A"/>
    <w:rsid w:val="00774F52"/>
    <w:rsid w:val="00775E51"/>
    <w:rsid w:val="00780411"/>
    <w:rsid w:val="0078172E"/>
    <w:rsid w:val="00785228"/>
    <w:rsid w:val="00786EB0"/>
    <w:rsid w:val="00786F84"/>
    <w:rsid w:val="00787C90"/>
    <w:rsid w:val="007926A3"/>
    <w:rsid w:val="00792CDD"/>
    <w:rsid w:val="00797C97"/>
    <w:rsid w:val="007A3151"/>
    <w:rsid w:val="007A37DF"/>
    <w:rsid w:val="007A5B9A"/>
    <w:rsid w:val="007A6BAC"/>
    <w:rsid w:val="007A6EDA"/>
    <w:rsid w:val="007B08A4"/>
    <w:rsid w:val="007B1D39"/>
    <w:rsid w:val="007B1E58"/>
    <w:rsid w:val="007B2754"/>
    <w:rsid w:val="007B74B2"/>
    <w:rsid w:val="007B764B"/>
    <w:rsid w:val="007B7706"/>
    <w:rsid w:val="007C5641"/>
    <w:rsid w:val="007C6761"/>
    <w:rsid w:val="007D0FE8"/>
    <w:rsid w:val="007D47A6"/>
    <w:rsid w:val="007D5161"/>
    <w:rsid w:val="007D5E63"/>
    <w:rsid w:val="007D7E8F"/>
    <w:rsid w:val="007E2924"/>
    <w:rsid w:val="007E294C"/>
    <w:rsid w:val="007E362C"/>
    <w:rsid w:val="007F122A"/>
    <w:rsid w:val="007F1A08"/>
    <w:rsid w:val="007F6F4C"/>
    <w:rsid w:val="00805F2E"/>
    <w:rsid w:val="00806363"/>
    <w:rsid w:val="00810BE5"/>
    <w:rsid w:val="00812FAF"/>
    <w:rsid w:val="008131C1"/>
    <w:rsid w:val="00813D55"/>
    <w:rsid w:val="00816A89"/>
    <w:rsid w:val="00817B3C"/>
    <w:rsid w:val="00825A57"/>
    <w:rsid w:val="00830DC8"/>
    <w:rsid w:val="008314A6"/>
    <w:rsid w:val="00834FA3"/>
    <w:rsid w:val="00836A76"/>
    <w:rsid w:val="00840DC8"/>
    <w:rsid w:val="00841DE3"/>
    <w:rsid w:val="008453FF"/>
    <w:rsid w:val="00847398"/>
    <w:rsid w:val="00852350"/>
    <w:rsid w:val="0085342C"/>
    <w:rsid w:val="00861EB7"/>
    <w:rsid w:val="00864FDC"/>
    <w:rsid w:val="008706C5"/>
    <w:rsid w:val="0087157C"/>
    <w:rsid w:val="00875EB9"/>
    <w:rsid w:val="008771D2"/>
    <w:rsid w:val="008801F0"/>
    <w:rsid w:val="0088483B"/>
    <w:rsid w:val="00884F56"/>
    <w:rsid w:val="008866DB"/>
    <w:rsid w:val="00887172"/>
    <w:rsid w:val="0089528C"/>
    <w:rsid w:val="00895D43"/>
    <w:rsid w:val="00895E97"/>
    <w:rsid w:val="00897EFC"/>
    <w:rsid w:val="00897FF4"/>
    <w:rsid w:val="008A094D"/>
    <w:rsid w:val="008A13B6"/>
    <w:rsid w:val="008A48AF"/>
    <w:rsid w:val="008A5408"/>
    <w:rsid w:val="008A7AC8"/>
    <w:rsid w:val="008B03DB"/>
    <w:rsid w:val="008B1198"/>
    <w:rsid w:val="008B5B94"/>
    <w:rsid w:val="008B6DCE"/>
    <w:rsid w:val="008B6F29"/>
    <w:rsid w:val="008C1634"/>
    <w:rsid w:val="008C19A6"/>
    <w:rsid w:val="008C719B"/>
    <w:rsid w:val="008D11FD"/>
    <w:rsid w:val="008D2849"/>
    <w:rsid w:val="008D2AFC"/>
    <w:rsid w:val="008E0448"/>
    <w:rsid w:val="008E12C5"/>
    <w:rsid w:val="008E18FD"/>
    <w:rsid w:val="008E22C9"/>
    <w:rsid w:val="008E2BFB"/>
    <w:rsid w:val="008E3791"/>
    <w:rsid w:val="008F0080"/>
    <w:rsid w:val="008F1E0B"/>
    <w:rsid w:val="008F2788"/>
    <w:rsid w:val="008F5307"/>
    <w:rsid w:val="008F576B"/>
    <w:rsid w:val="008F6D77"/>
    <w:rsid w:val="00901297"/>
    <w:rsid w:val="00907148"/>
    <w:rsid w:val="009119CE"/>
    <w:rsid w:val="00911AFB"/>
    <w:rsid w:val="00913ACF"/>
    <w:rsid w:val="00916793"/>
    <w:rsid w:val="00916BAB"/>
    <w:rsid w:val="00921771"/>
    <w:rsid w:val="0092216F"/>
    <w:rsid w:val="00922984"/>
    <w:rsid w:val="00922A50"/>
    <w:rsid w:val="0092557A"/>
    <w:rsid w:val="00932E3E"/>
    <w:rsid w:val="009374AB"/>
    <w:rsid w:val="00937827"/>
    <w:rsid w:val="0094091F"/>
    <w:rsid w:val="00941DA9"/>
    <w:rsid w:val="009424C6"/>
    <w:rsid w:val="00946C10"/>
    <w:rsid w:val="00956A46"/>
    <w:rsid w:val="00957ADB"/>
    <w:rsid w:val="00963117"/>
    <w:rsid w:val="009631C2"/>
    <w:rsid w:val="00964724"/>
    <w:rsid w:val="009658FF"/>
    <w:rsid w:val="00980DDB"/>
    <w:rsid w:val="00981F4E"/>
    <w:rsid w:val="009837EB"/>
    <w:rsid w:val="00986158"/>
    <w:rsid w:val="009907B9"/>
    <w:rsid w:val="00993101"/>
    <w:rsid w:val="00993B06"/>
    <w:rsid w:val="009958FA"/>
    <w:rsid w:val="009A2E8A"/>
    <w:rsid w:val="009A36A0"/>
    <w:rsid w:val="009A3EC4"/>
    <w:rsid w:val="009A4760"/>
    <w:rsid w:val="009A5588"/>
    <w:rsid w:val="009A74E3"/>
    <w:rsid w:val="009B152C"/>
    <w:rsid w:val="009B4165"/>
    <w:rsid w:val="009B431B"/>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21F3"/>
    <w:rsid w:val="009E4912"/>
    <w:rsid w:val="009F0973"/>
    <w:rsid w:val="009F4A18"/>
    <w:rsid w:val="00A023F9"/>
    <w:rsid w:val="00A031D8"/>
    <w:rsid w:val="00A03A19"/>
    <w:rsid w:val="00A05141"/>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44E60"/>
    <w:rsid w:val="00A452F5"/>
    <w:rsid w:val="00A570C1"/>
    <w:rsid w:val="00A60681"/>
    <w:rsid w:val="00A60ECA"/>
    <w:rsid w:val="00A61EAB"/>
    <w:rsid w:val="00A645D5"/>
    <w:rsid w:val="00A65BEE"/>
    <w:rsid w:val="00A66DD0"/>
    <w:rsid w:val="00A67B9E"/>
    <w:rsid w:val="00A70710"/>
    <w:rsid w:val="00A745A6"/>
    <w:rsid w:val="00A77111"/>
    <w:rsid w:val="00A7726A"/>
    <w:rsid w:val="00A80239"/>
    <w:rsid w:val="00A80EA7"/>
    <w:rsid w:val="00A82DB7"/>
    <w:rsid w:val="00A84B05"/>
    <w:rsid w:val="00A91DF4"/>
    <w:rsid w:val="00A946B2"/>
    <w:rsid w:val="00A96F41"/>
    <w:rsid w:val="00AA0A90"/>
    <w:rsid w:val="00AA2532"/>
    <w:rsid w:val="00AA329A"/>
    <w:rsid w:val="00AA4CC1"/>
    <w:rsid w:val="00AA4D2D"/>
    <w:rsid w:val="00AA52EB"/>
    <w:rsid w:val="00AA6C6F"/>
    <w:rsid w:val="00AB220D"/>
    <w:rsid w:val="00AB2412"/>
    <w:rsid w:val="00AB3119"/>
    <w:rsid w:val="00AB5E6C"/>
    <w:rsid w:val="00AB6856"/>
    <w:rsid w:val="00AC099C"/>
    <w:rsid w:val="00AC0AA1"/>
    <w:rsid w:val="00AC7FC8"/>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12F8B"/>
    <w:rsid w:val="00B16069"/>
    <w:rsid w:val="00B16DD2"/>
    <w:rsid w:val="00B17257"/>
    <w:rsid w:val="00B214E5"/>
    <w:rsid w:val="00B26F16"/>
    <w:rsid w:val="00B32B4B"/>
    <w:rsid w:val="00B34F86"/>
    <w:rsid w:val="00B36670"/>
    <w:rsid w:val="00B40E12"/>
    <w:rsid w:val="00B42878"/>
    <w:rsid w:val="00B43CA2"/>
    <w:rsid w:val="00B442FA"/>
    <w:rsid w:val="00B50BD5"/>
    <w:rsid w:val="00B52EAB"/>
    <w:rsid w:val="00B621EF"/>
    <w:rsid w:val="00B62A51"/>
    <w:rsid w:val="00B645EC"/>
    <w:rsid w:val="00B64C85"/>
    <w:rsid w:val="00B74C6D"/>
    <w:rsid w:val="00B76513"/>
    <w:rsid w:val="00B77437"/>
    <w:rsid w:val="00B830C9"/>
    <w:rsid w:val="00B83914"/>
    <w:rsid w:val="00B85670"/>
    <w:rsid w:val="00B85DFD"/>
    <w:rsid w:val="00B86A37"/>
    <w:rsid w:val="00B86FCA"/>
    <w:rsid w:val="00B94B0A"/>
    <w:rsid w:val="00B963E4"/>
    <w:rsid w:val="00BA3A56"/>
    <w:rsid w:val="00BA71F9"/>
    <w:rsid w:val="00BB761C"/>
    <w:rsid w:val="00BC0B3D"/>
    <w:rsid w:val="00BC100B"/>
    <w:rsid w:val="00BC33E6"/>
    <w:rsid w:val="00BC64AE"/>
    <w:rsid w:val="00BC69D2"/>
    <w:rsid w:val="00BC7E20"/>
    <w:rsid w:val="00BD555B"/>
    <w:rsid w:val="00BE0490"/>
    <w:rsid w:val="00BE070E"/>
    <w:rsid w:val="00BE14B5"/>
    <w:rsid w:val="00BE16BF"/>
    <w:rsid w:val="00BE1FAC"/>
    <w:rsid w:val="00BE4247"/>
    <w:rsid w:val="00BF36A1"/>
    <w:rsid w:val="00BF5A64"/>
    <w:rsid w:val="00BF7D51"/>
    <w:rsid w:val="00C04050"/>
    <w:rsid w:val="00C056D8"/>
    <w:rsid w:val="00C06435"/>
    <w:rsid w:val="00C065BD"/>
    <w:rsid w:val="00C119B2"/>
    <w:rsid w:val="00C139F5"/>
    <w:rsid w:val="00C153A7"/>
    <w:rsid w:val="00C21506"/>
    <w:rsid w:val="00C21BEC"/>
    <w:rsid w:val="00C24131"/>
    <w:rsid w:val="00C26E03"/>
    <w:rsid w:val="00C27F14"/>
    <w:rsid w:val="00C3145A"/>
    <w:rsid w:val="00C3151F"/>
    <w:rsid w:val="00C34C6D"/>
    <w:rsid w:val="00C3566C"/>
    <w:rsid w:val="00C37AFA"/>
    <w:rsid w:val="00C44C06"/>
    <w:rsid w:val="00C5423F"/>
    <w:rsid w:val="00C558F2"/>
    <w:rsid w:val="00C61DED"/>
    <w:rsid w:val="00C61EB1"/>
    <w:rsid w:val="00C64CB4"/>
    <w:rsid w:val="00C6722C"/>
    <w:rsid w:val="00C755C7"/>
    <w:rsid w:val="00C771D4"/>
    <w:rsid w:val="00C77EDB"/>
    <w:rsid w:val="00C81D27"/>
    <w:rsid w:val="00C8722B"/>
    <w:rsid w:val="00C9042E"/>
    <w:rsid w:val="00C92CD9"/>
    <w:rsid w:val="00C94B15"/>
    <w:rsid w:val="00C97D36"/>
    <w:rsid w:val="00CA29D9"/>
    <w:rsid w:val="00CA3EDF"/>
    <w:rsid w:val="00CA4262"/>
    <w:rsid w:val="00CB4B63"/>
    <w:rsid w:val="00CB670D"/>
    <w:rsid w:val="00CC29C2"/>
    <w:rsid w:val="00CC2B21"/>
    <w:rsid w:val="00CC3E1B"/>
    <w:rsid w:val="00CC4AE7"/>
    <w:rsid w:val="00CC7665"/>
    <w:rsid w:val="00CD4BAD"/>
    <w:rsid w:val="00CE0248"/>
    <w:rsid w:val="00CF03FD"/>
    <w:rsid w:val="00CF1902"/>
    <w:rsid w:val="00CF23F7"/>
    <w:rsid w:val="00CF3AB3"/>
    <w:rsid w:val="00CF6F57"/>
    <w:rsid w:val="00CF741A"/>
    <w:rsid w:val="00D00623"/>
    <w:rsid w:val="00D00D1B"/>
    <w:rsid w:val="00D03E16"/>
    <w:rsid w:val="00D03F8F"/>
    <w:rsid w:val="00D07D63"/>
    <w:rsid w:val="00D12C0A"/>
    <w:rsid w:val="00D1763D"/>
    <w:rsid w:val="00D17A3B"/>
    <w:rsid w:val="00D17F50"/>
    <w:rsid w:val="00D2265E"/>
    <w:rsid w:val="00D2380B"/>
    <w:rsid w:val="00D3122D"/>
    <w:rsid w:val="00D34BE7"/>
    <w:rsid w:val="00D350F3"/>
    <w:rsid w:val="00D35588"/>
    <w:rsid w:val="00D360F2"/>
    <w:rsid w:val="00D3770D"/>
    <w:rsid w:val="00D401DC"/>
    <w:rsid w:val="00D41E77"/>
    <w:rsid w:val="00D43A33"/>
    <w:rsid w:val="00D456B9"/>
    <w:rsid w:val="00D501EA"/>
    <w:rsid w:val="00D53E3E"/>
    <w:rsid w:val="00D56B14"/>
    <w:rsid w:val="00D60806"/>
    <w:rsid w:val="00D63BDD"/>
    <w:rsid w:val="00D65C1F"/>
    <w:rsid w:val="00D66F8F"/>
    <w:rsid w:val="00D71337"/>
    <w:rsid w:val="00D72677"/>
    <w:rsid w:val="00D731C0"/>
    <w:rsid w:val="00D73DAE"/>
    <w:rsid w:val="00D74AEC"/>
    <w:rsid w:val="00D75449"/>
    <w:rsid w:val="00D811D6"/>
    <w:rsid w:val="00D81A8D"/>
    <w:rsid w:val="00D84163"/>
    <w:rsid w:val="00D86569"/>
    <w:rsid w:val="00D869C3"/>
    <w:rsid w:val="00D9029D"/>
    <w:rsid w:val="00D9404A"/>
    <w:rsid w:val="00D96B84"/>
    <w:rsid w:val="00DA0F18"/>
    <w:rsid w:val="00DB4F6B"/>
    <w:rsid w:val="00DB6ADD"/>
    <w:rsid w:val="00DB73DE"/>
    <w:rsid w:val="00DB77A5"/>
    <w:rsid w:val="00DB7A8F"/>
    <w:rsid w:val="00DC075A"/>
    <w:rsid w:val="00DC136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F03CA"/>
    <w:rsid w:val="00DF1172"/>
    <w:rsid w:val="00DF125F"/>
    <w:rsid w:val="00DF2AF3"/>
    <w:rsid w:val="00DF4C73"/>
    <w:rsid w:val="00DF55A2"/>
    <w:rsid w:val="00DF7AD4"/>
    <w:rsid w:val="00E0274E"/>
    <w:rsid w:val="00E04033"/>
    <w:rsid w:val="00E05EAD"/>
    <w:rsid w:val="00E10979"/>
    <w:rsid w:val="00E112EB"/>
    <w:rsid w:val="00E12988"/>
    <w:rsid w:val="00E13252"/>
    <w:rsid w:val="00E15189"/>
    <w:rsid w:val="00E171FD"/>
    <w:rsid w:val="00E1789C"/>
    <w:rsid w:val="00E20357"/>
    <w:rsid w:val="00E210B8"/>
    <w:rsid w:val="00E21695"/>
    <w:rsid w:val="00E2394B"/>
    <w:rsid w:val="00E2431B"/>
    <w:rsid w:val="00E24E82"/>
    <w:rsid w:val="00E310E5"/>
    <w:rsid w:val="00E352E3"/>
    <w:rsid w:val="00E35B74"/>
    <w:rsid w:val="00E37036"/>
    <w:rsid w:val="00E40708"/>
    <w:rsid w:val="00E417AA"/>
    <w:rsid w:val="00E454BE"/>
    <w:rsid w:val="00E5152A"/>
    <w:rsid w:val="00E5237F"/>
    <w:rsid w:val="00E55967"/>
    <w:rsid w:val="00E63D17"/>
    <w:rsid w:val="00E63EC2"/>
    <w:rsid w:val="00E64842"/>
    <w:rsid w:val="00E67F09"/>
    <w:rsid w:val="00E71CA3"/>
    <w:rsid w:val="00E72FF6"/>
    <w:rsid w:val="00E75DD3"/>
    <w:rsid w:val="00E81A09"/>
    <w:rsid w:val="00E8215B"/>
    <w:rsid w:val="00E82205"/>
    <w:rsid w:val="00E82DAF"/>
    <w:rsid w:val="00E82EB1"/>
    <w:rsid w:val="00E82F33"/>
    <w:rsid w:val="00E84B76"/>
    <w:rsid w:val="00E85B08"/>
    <w:rsid w:val="00E86225"/>
    <w:rsid w:val="00E872E4"/>
    <w:rsid w:val="00E9133C"/>
    <w:rsid w:val="00E96918"/>
    <w:rsid w:val="00E97919"/>
    <w:rsid w:val="00E97DFA"/>
    <w:rsid w:val="00EA3AC2"/>
    <w:rsid w:val="00EA497F"/>
    <w:rsid w:val="00EA4F47"/>
    <w:rsid w:val="00EB3F4A"/>
    <w:rsid w:val="00EB4D7A"/>
    <w:rsid w:val="00EC324F"/>
    <w:rsid w:val="00EC531E"/>
    <w:rsid w:val="00EC747F"/>
    <w:rsid w:val="00ED566F"/>
    <w:rsid w:val="00ED761B"/>
    <w:rsid w:val="00ED7E3A"/>
    <w:rsid w:val="00EE55C0"/>
    <w:rsid w:val="00EE73FF"/>
    <w:rsid w:val="00EF0008"/>
    <w:rsid w:val="00EF125D"/>
    <w:rsid w:val="00EF2DF2"/>
    <w:rsid w:val="00EF3823"/>
    <w:rsid w:val="00EF6CC5"/>
    <w:rsid w:val="00EF76E2"/>
    <w:rsid w:val="00F0156A"/>
    <w:rsid w:val="00F034B6"/>
    <w:rsid w:val="00F03903"/>
    <w:rsid w:val="00F0400C"/>
    <w:rsid w:val="00F05973"/>
    <w:rsid w:val="00F065FE"/>
    <w:rsid w:val="00F07575"/>
    <w:rsid w:val="00F114CE"/>
    <w:rsid w:val="00F14B86"/>
    <w:rsid w:val="00F1638C"/>
    <w:rsid w:val="00F211A8"/>
    <w:rsid w:val="00F22890"/>
    <w:rsid w:val="00F24096"/>
    <w:rsid w:val="00F25193"/>
    <w:rsid w:val="00F306FA"/>
    <w:rsid w:val="00F3108D"/>
    <w:rsid w:val="00F3208A"/>
    <w:rsid w:val="00F33AC7"/>
    <w:rsid w:val="00F3448C"/>
    <w:rsid w:val="00F347C6"/>
    <w:rsid w:val="00F34C27"/>
    <w:rsid w:val="00F3667B"/>
    <w:rsid w:val="00F43FCD"/>
    <w:rsid w:val="00F46CF9"/>
    <w:rsid w:val="00F5271B"/>
    <w:rsid w:val="00F54CF3"/>
    <w:rsid w:val="00F5538A"/>
    <w:rsid w:val="00F62907"/>
    <w:rsid w:val="00F62EED"/>
    <w:rsid w:val="00F6437B"/>
    <w:rsid w:val="00F70BD3"/>
    <w:rsid w:val="00F738BF"/>
    <w:rsid w:val="00F75F11"/>
    <w:rsid w:val="00F7682D"/>
    <w:rsid w:val="00F826D6"/>
    <w:rsid w:val="00F93903"/>
    <w:rsid w:val="00F94CE7"/>
    <w:rsid w:val="00FA2330"/>
    <w:rsid w:val="00FA51E8"/>
    <w:rsid w:val="00FA5EF0"/>
    <w:rsid w:val="00FB53B5"/>
    <w:rsid w:val="00FB5713"/>
    <w:rsid w:val="00FB5AC8"/>
    <w:rsid w:val="00FC0201"/>
    <w:rsid w:val="00FC417B"/>
    <w:rsid w:val="00FC5239"/>
    <w:rsid w:val="00FC7D71"/>
    <w:rsid w:val="00FD0A80"/>
    <w:rsid w:val="00FD0BF6"/>
    <w:rsid w:val="00FD24BB"/>
    <w:rsid w:val="00FD3F8C"/>
    <w:rsid w:val="00FD4883"/>
    <w:rsid w:val="00FD4B51"/>
    <w:rsid w:val="00FD5DCF"/>
    <w:rsid w:val="00FD6975"/>
    <w:rsid w:val="00FE13AA"/>
    <w:rsid w:val="00FE2265"/>
    <w:rsid w:val="00FE3281"/>
    <w:rsid w:val="00FE36B7"/>
    <w:rsid w:val="00FE3ED7"/>
    <w:rsid w:val="00FE4A67"/>
    <w:rsid w:val="00FE5A31"/>
    <w:rsid w:val="00FE643A"/>
    <w:rsid w:val="00FE7861"/>
    <w:rsid w:val="00FF4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A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aliases w:val="Таблица отчета"/>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paragraph" w:customStyle="1" w:styleId="Style2">
    <w:name w:val="Style2"/>
    <w:basedOn w:val="a"/>
    <w:rsid w:val="00EF0008"/>
    <w:pPr>
      <w:widowControl w:val="0"/>
      <w:autoSpaceDE w:val="0"/>
      <w:autoSpaceDN w:val="0"/>
      <w:adjustRightInd w:val="0"/>
      <w:spacing w:line="484" w:lineRule="exact"/>
      <w:ind w:firstLine="715"/>
      <w:jc w:val="both"/>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22992079">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620B-5398-4B4B-947F-24D38BBB1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7586</Words>
  <Characters>43243</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Зайцева Екатерина Владимировна</cp:lastModifiedBy>
  <cp:revision>8</cp:revision>
  <cp:lastPrinted>2023-02-16T06:13:00Z</cp:lastPrinted>
  <dcterms:created xsi:type="dcterms:W3CDTF">2023-05-19T08:50:00Z</dcterms:created>
  <dcterms:modified xsi:type="dcterms:W3CDTF">2024-07-11T08:50:00Z</dcterms:modified>
</cp:coreProperties>
</file>